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horzAnchor="margin" w:tblpXSpec="center" w:tblpY="-414"/>
        <w:tblW w:w="10856" w:type="dxa"/>
        <w:tblLook w:val="04A0" w:firstRow="1" w:lastRow="0" w:firstColumn="1" w:lastColumn="0" w:noHBand="0" w:noVBand="1"/>
      </w:tblPr>
      <w:tblGrid>
        <w:gridCol w:w="3397"/>
        <w:gridCol w:w="4819"/>
        <w:gridCol w:w="2640"/>
      </w:tblGrid>
      <w:tr w:rsidR="00544CF5" w14:paraId="6340DAAB" w14:textId="77777777" w:rsidTr="00340C63">
        <w:trPr>
          <w:trHeight w:val="1842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CA1E4E" w14:textId="6197D436" w:rsidR="004D60F5" w:rsidRDefault="008C306B" w:rsidP="00430354">
            <w:r>
              <w:t xml:space="preserve"> </w:t>
            </w:r>
          </w:p>
          <w:p w14:paraId="30EBF682" w14:textId="3FBFB37B" w:rsidR="004D60F5" w:rsidRDefault="006E5F08" w:rsidP="00340C63">
            <w:pPr>
              <w:jc w:val="center"/>
            </w:pPr>
            <w:r w:rsidRPr="0054152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38553E71" wp14:editId="394936D7">
                  <wp:extent cx="1038225" cy="1131763"/>
                  <wp:effectExtent l="0" t="0" r="0" b="0"/>
                  <wp:docPr id="827815150" name="Image 82781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456" cy="115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AB5B9" w14:textId="4EB3494D" w:rsidR="004D60F5" w:rsidRDefault="004D60F5" w:rsidP="001F52C1">
            <w:pPr>
              <w:jc w:val="center"/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D9E2F3"/>
          </w:tcPr>
          <w:p w14:paraId="21328D8B" w14:textId="4DC2A137" w:rsidR="004D60F5" w:rsidRPr="007F420B" w:rsidRDefault="00F97FF9" w:rsidP="00430354">
            <w:pPr>
              <w:widowControl w:val="0"/>
              <w:jc w:val="center"/>
              <w:rPr>
                <w:rFonts w:ascii="Verdana Pro Black" w:hAnsi="Verdana Pro Black"/>
                <w:color w:val="FF0000"/>
                <w:sz w:val="24"/>
                <w:szCs w:val="24"/>
              </w:rPr>
            </w:pPr>
            <w:r>
              <w:rPr>
                <w:rFonts w:ascii="Verdana Pro Black" w:hAnsi="Verdana Pro Black"/>
                <w:color w:val="FF0000"/>
                <w:sz w:val="24"/>
                <w:szCs w:val="24"/>
              </w:rPr>
              <w:t>ASSEMBLEE GENERALE</w:t>
            </w:r>
          </w:p>
          <w:p w14:paraId="0564F204" w14:textId="77777777" w:rsidR="00430354" w:rsidRPr="007F420B" w:rsidRDefault="004D60F5" w:rsidP="00430354">
            <w:pPr>
              <w:widowControl w:val="0"/>
              <w:jc w:val="center"/>
              <w:rPr>
                <w:rFonts w:ascii="Verdana Pro Black" w:hAnsi="Verdana Pro Black"/>
                <w:color w:val="FF0000"/>
                <w:sz w:val="24"/>
                <w:szCs w:val="24"/>
              </w:rPr>
            </w:pPr>
            <w:r w:rsidRPr="007F420B">
              <w:rPr>
                <w:rFonts w:ascii="Verdana Pro Black" w:hAnsi="Verdana Pro Black"/>
                <w:color w:val="FF0000"/>
                <w:sz w:val="24"/>
                <w:szCs w:val="24"/>
              </w:rPr>
              <w:t>DE LA SMLH</w:t>
            </w:r>
          </w:p>
          <w:p w14:paraId="4CFA9DCE" w14:textId="77777777" w:rsidR="007F420B" w:rsidRDefault="007F420B" w:rsidP="00430354">
            <w:pPr>
              <w:widowControl w:val="0"/>
              <w:jc w:val="center"/>
              <w:rPr>
                <w:rFonts w:ascii="Verdana Pro Black" w:hAnsi="Verdana Pro Black"/>
                <w:color w:val="FF0000"/>
                <w:sz w:val="20"/>
                <w:szCs w:val="20"/>
              </w:rPr>
            </w:pPr>
          </w:p>
          <w:p w14:paraId="13FD4B54" w14:textId="7DD871DF" w:rsidR="00340C63" w:rsidRDefault="00F97FF9" w:rsidP="00430354">
            <w:pPr>
              <w:widowControl w:val="0"/>
              <w:jc w:val="center"/>
              <w:rPr>
                <w:rFonts w:ascii="Verdana Pro Black" w:hAnsi="Verdana Pro Black"/>
                <w:color w:val="000000" w:themeColor="text1"/>
                <w:sz w:val="20"/>
                <w:szCs w:val="20"/>
              </w:rPr>
            </w:pPr>
            <w:r>
              <w:rPr>
                <w:rFonts w:ascii="Verdana Pro Black" w:hAnsi="Verdana Pro Black"/>
                <w:color w:val="000000" w:themeColor="text1"/>
                <w:sz w:val="20"/>
                <w:szCs w:val="20"/>
              </w:rPr>
              <w:t>16</w:t>
            </w:r>
            <w:r w:rsidR="009A3E0A" w:rsidRPr="009A3E0A">
              <w:rPr>
                <w:rFonts w:ascii="Verdana Pro Black" w:hAnsi="Verdana Pro Black"/>
                <w:color w:val="000000" w:themeColor="text1"/>
                <w:sz w:val="20"/>
                <w:szCs w:val="20"/>
              </w:rPr>
              <w:t xml:space="preserve"> </w:t>
            </w:r>
            <w:r w:rsidR="00EE0D3C">
              <w:rPr>
                <w:rFonts w:ascii="Verdana Pro Black" w:hAnsi="Verdana Pro Black"/>
                <w:color w:val="000000" w:themeColor="text1"/>
                <w:sz w:val="20"/>
                <w:szCs w:val="20"/>
              </w:rPr>
              <w:t xml:space="preserve">et </w:t>
            </w:r>
            <w:r>
              <w:rPr>
                <w:rFonts w:ascii="Verdana Pro Black" w:hAnsi="Verdana Pro Black"/>
                <w:color w:val="000000" w:themeColor="text1"/>
                <w:sz w:val="20"/>
                <w:szCs w:val="20"/>
              </w:rPr>
              <w:t>17</w:t>
            </w:r>
            <w:r w:rsidR="009A3E0A" w:rsidRPr="009A3E0A">
              <w:rPr>
                <w:rFonts w:ascii="Verdana Pro Black" w:hAnsi="Verdana Pro Black"/>
                <w:color w:val="000000" w:themeColor="text1"/>
                <w:sz w:val="20"/>
                <w:szCs w:val="20"/>
              </w:rPr>
              <w:t xml:space="preserve"> juin 202</w:t>
            </w:r>
            <w:r>
              <w:rPr>
                <w:rFonts w:ascii="Verdana Pro Black" w:hAnsi="Verdana Pro Black"/>
                <w:color w:val="000000" w:themeColor="text1"/>
                <w:sz w:val="20"/>
                <w:szCs w:val="20"/>
              </w:rPr>
              <w:t>5</w:t>
            </w:r>
          </w:p>
          <w:p w14:paraId="7D5DC92C" w14:textId="77777777" w:rsidR="009A3E0A" w:rsidRPr="009A3E0A" w:rsidRDefault="009A3E0A" w:rsidP="00430354">
            <w:pPr>
              <w:widowControl w:val="0"/>
              <w:jc w:val="center"/>
              <w:rPr>
                <w:rFonts w:ascii="Verdana Pro Black" w:hAnsi="Verdana Pro Black"/>
                <w:color w:val="000000" w:themeColor="text1"/>
                <w:sz w:val="20"/>
                <w:szCs w:val="20"/>
              </w:rPr>
            </w:pPr>
          </w:p>
          <w:p w14:paraId="0A5E5227" w14:textId="48376778" w:rsidR="004D60F5" w:rsidRPr="00340C63" w:rsidRDefault="00F97FF9" w:rsidP="00430354">
            <w:pPr>
              <w:widowControl w:val="0"/>
              <w:jc w:val="center"/>
              <w:rPr>
                <w:rFonts w:ascii="Verdana Pro Black" w:hAnsi="Verdana Pro Black"/>
                <w:color w:val="FF0000"/>
                <w:sz w:val="28"/>
                <w:szCs w:val="28"/>
              </w:rPr>
            </w:pPr>
            <w:r>
              <w:rPr>
                <w:rFonts w:ascii="Verdana Pro Black" w:hAnsi="Verdana Pro Black"/>
                <w:color w:val="FF0000"/>
                <w:sz w:val="28"/>
                <w:szCs w:val="28"/>
              </w:rPr>
              <w:t xml:space="preserve">PARIS </w:t>
            </w:r>
            <w:r w:rsidR="003878F0">
              <w:rPr>
                <w:rFonts w:ascii="Verdana Pro Black" w:hAnsi="Verdana Pro Black"/>
                <w:color w:val="FF0000"/>
                <w:sz w:val="28"/>
                <w:szCs w:val="28"/>
              </w:rPr>
              <w:t>– Salle Gaveau</w:t>
            </w:r>
          </w:p>
          <w:p w14:paraId="5F825AD0" w14:textId="77777777" w:rsidR="004D60F5" w:rsidRPr="00430354" w:rsidRDefault="004D60F5" w:rsidP="00430354">
            <w:pPr>
              <w:widowControl w:val="0"/>
              <w:jc w:val="center"/>
              <w:rPr>
                <w:rFonts w:ascii="Verdana Pro Black" w:hAnsi="Verdana Pro Black"/>
                <w:color w:val="FF0000"/>
                <w:sz w:val="20"/>
                <w:szCs w:val="20"/>
              </w:rPr>
            </w:pPr>
            <w:r w:rsidRPr="00430354">
              <w:rPr>
                <w:rFonts w:ascii="Verdana Pro Black" w:hAnsi="Verdana Pro Black"/>
                <w:color w:val="FF0000"/>
                <w:sz w:val="20"/>
                <w:szCs w:val="20"/>
              </w:rPr>
              <w:t> </w:t>
            </w:r>
          </w:p>
          <w:p w14:paraId="1CDA510D" w14:textId="1DD44FF0" w:rsidR="004D60F5" w:rsidRDefault="004D60F5" w:rsidP="0080359C">
            <w:pPr>
              <w:widowControl w:val="0"/>
              <w:jc w:val="center"/>
            </w:pPr>
            <w:r w:rsidRPr="00430354">
              <w:rPr>
                <w:rFonts w:ascii="Verdana Pro Black" w:hAnsi="Verdana Pro Black"/>
                <w:color w:val="FF0000"/>
                <w:sz w:val="28"/>
                <w:szCs w:val="28"/>
              </w:rPr>
              <w:t xml:space="preserve">Remarques </w:t>
            </w:r>
            <w:r w:rsidR="0080359C">
              <w:rPr>
                <w:rFonts w:ascii="Verdana Pro Black" w:hAnsi="Verdana Pro Black"/>
                <w:color w:val="FF0000"/>
                <w:sz w:val="28"/>
                <w:szCs w:val="28"/>
              </w:rPr>
              <w:t>i</w:t>
            </w:r>
            <w:r w:rsidRPr="00430354">
              <w:rPr>
                <w:rFonts w:ascii="Verdana Pro Black" w:hAnsi="Verdana Pro Black"/>
                <w:color w:val="FF0000"/>
                <w:sz w:val="28"/>
                <w:szCs w:val="28"/>
              </w:rPr>
              <w:t>mportantes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A38E8D" w14:textId="77777777" w:rsidR="006E5F08" w:rsidRDefault="006E5F08" w:rsidP="00340C63">
            <w:pPr>
              <w:jc w:val="center"/>
            </w:pPr>
          </w:p>
          <w:p w14:paraId="7E642733" w14:textId="78948447" w:rsidR="004D60F5" w:rsidRDefault="00340C63" w:rsidP="00340C63">
            <w:pPr>
              <w:jc w:val="center"/>
            </w:pPr>
            <w:r w:rsidRPr="0054152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2AEC55D" wp14:editId="19D04AD9">
                  <wp:extent cx="1038225" cy="1131763"/>
                  <wp:effectExtent l="0" t="0" r="0" b="0"/>
                  <wp:docPr id="1696851319" name="Image 169685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456" cy="115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60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32310FF5" wp14:editId="61EA1824">
                  <wp:simplePos x="0" y="0"/>
                  <wp:positionH relativeFrom="column">
                    <wp:posOffset>5524500</wp:posOffset>
                  </wp:positionH>
                  <wp:positionV relativeFrom="paragraph">
                    <wp:posOffset>363855</wp:posOffset>
                  </wp:positionV>
                  <wp:extent cx="1186815" cy="116268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3544" w14:paraId="32C4000F" w14:textId="77777777" w:rsidTr="00340C63">
        <w:trPr>
          <w:trHeight w:val="216"/>
        </w:trPr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C9ABC" w14:textId="77777777" w:rsidR="00703544" w:rsidRDefault="00703544" w:rsidP="004303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8D598" w14:textId="77777777" w:rsidR="00703544" w:rsidRPr="00430354" w:rsidRDefault="00703544" w:rsidP="00430354">
            <w:pPr>
              <w:widowControl w:val="0"/>
              <w:jc w:val="center"/>
              <w:rPr>
                <w:rFonts w:ascii="Verdana Pro Black" w:hAnsi="Verdana Pro Black"/>
                <w:color w:val="969696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71B02" w14:textId="77777777" w:rsidR="00703544" w:rsidRDefault="00703544" w:rsidP="0043035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44CF5" w14:paraId="15CF7E2C" w14:textId="77777777" w:rsidTr="00340C63">
        <w:trPr>
          <w:trHeight w:val="11735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1F9"/>
          </w:tcPr>
          <w:p w14:paraId="2A92B643" w14:textId="6002151D" w:rsidR="00430354" w:rsidRPr="00DD6541" w:rsidRDefault="0069164F" w:rsidP="00A174AF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</w:rPr>
              <w:t>CLOTURE INSCRIPT</w:t>
            </w:r>
            <w:r w:rsidR="00430354" w:rsidRPr="00A174AF">
              <w:rPr>
                <w:rFonts w:cstheme="minorHAnsi"/>
                <w:b/>
                <w:bCs/>
                <w:color w:val="FF0000"/>
              </w:rPr>
              <w:t>IONS</w:t>
            </w:r>
            <w:r w:rsidR="00DD6541" w:rsidRPr="00A174AF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14:paraId="4FDEA567" w14:textId="2AAA9C0D" w:rsidR="0069164F" w:rsidRPr="0069164F" w:rsidRDefault="00084F5B" w:rsidP="00915A21">
            <w:pPr>
              <w:widowControl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5A21">
              <w:rPr>
                <w:rFonts w:cstheme="minorHAnsi"/>
                <w:b/>
                <w:bCs/>
                <w:sz w:val="24"/>
                <w:szCs w:val="24"/>
              </w:rPr>
              <w:t xml:space="preserve">AG et </w:t>
            </w:r>
            <w:r w:rsidR="009A3E0A" w:rsidRPr="00915A21">
              <w:rPr>
                <w:rFonts w:cstheme="minorHAnsi"/>
                <w:b/>
                <w:bCs/>
                <w:sz w:val="24"/>
                <w:szCs w:val="24"/>
              </w:rPr>
              <w:t>buffet déjeunatoire</w:t>
            </w:r>
          </w:p>
          <w:p w14:paraId="0B78205E" w14:textId="77777777" w:rsidR="0069164F" w:rsidRDefault="0069164F" w:rsidP="0080359C">
            <w:pPr>
              <w:widowControl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9E207E" w14:textId="3560F126" w:rsidR="00430354" w:rsidRPr="006C54D6" w:rsidRDefault="0069164F" w:rsidP="00340C6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 MAI</w:t>
            </w:r>
            <w:r w:rsidR="00340C63" w:rsidRPr="00340C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 xml:space="preserve"> 202</w:t>
            </w:r>
            <w:r w:rsidR="00F97F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  <w:p w14:paraId="7311B85E" w14:textId="7B831865" w:rsidR="00B82389" w:rsidRDefault="00430354" w:rsidP="0080359C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 w:rsidRPr="00B82389">
              <w:rPr>
                <w:rFonts w:cstheme="minorHAnsi"/>
                <w:sz w:val="18"/>
                <w:szCs w:val="18"/>
              </w:rPr>
              <w:t>L’inscription</w:t>
            </w:r>
            <w:r w:rsidR="006E5F08">
              <w:rPr>
                <w:rFonts w:cstheme="minorHAnsi"/>
                <w:sz w:val="18"/>
                <w:szCs w:val="18"/>
              </w:rPr>
              <w:t xml:space="preserve"> et le paiement des activités sont </w:t>
            </w:r>
            <w:r w:rsidR="00084F5B">
              <w:rPr>
                <w:rFonts w:cstheme="minorHAnsi"/>
                <w:sz w:val="18"/>
                <w:szCs w:val="18"/>
              </w:rPr>
              <w:t>possible</w:t>
            </w:r>
            <w:r w:rsidR="006E5F08">
              <w:rPr>
                <w:rFonts w:cstheme="minorHAnsi"/>
                <w:sz w:val="18"/>
                <w:szCs w:val="18"/>
              </w:rPr>
              <w:t>s</w:t>
            </w:r>
            <w:r w:rsidR="00084F5B">
              <w:rPr>
                <w:rFonts w:cstheme="minorHAnsi"/>
                <w:sz w:val="18"/>
                <w:szCs w:val="18"/>
              </w:rPr>
              <w:t xml:space="preserve"> </w:t>
            </w:r>
            <w:r w:rsidR="00B82389">
              <w:rPr>
                <w:rFonts w:cstheme="minorHAnsi"/>
                <w:sz w:val="18"/>
                <w:szCs w:val="18"/>
              </w:rPr>
              <w:t xml:space="preserve">selon </w:t>
            </w:r>
            <w:r w:rsidR="00C84902">
              <w:rPr>
                <w:rFonts w:cstheme="minorHAnsi"/>
                <w:sz w:val="18"/>
                <w:szCs w:val="18"/>
              </w:rPr>
              <w:t>trois</w:t>
            </w:r>
            <w:r w:rsidR="00B82389">
              <w:rPr>
                <w:rFonts w:cstheme="minorHAnsi"/>
                <w:sz w:val="18"/>
                <w:szCs w:val="18"/>
              </w:rPr>
              <w:t xml:space="preserve"> modes :</w:t>
            </w:r>
          </w:p>
          <w:p w14:paraId="49169E20" w14:textId="77777777" w:rsidR="00A174AF" w:rsidRDefault="00A174AF" w:rsidP="0080359C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3CE98B3" w14:textId="073D9532" w:rsidR="00A174AF" w:rsidRPr="00546FDF" w:rsidRDefault="00A174AF" w:rsidP="00A174AF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546F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LES MODE</w:t>
            </w:r>
            <w:r w:rsidR="006C5845" w:rsidRPr="00546F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</w:t>
            </w:r>
            <w:r w:rsidRPr="00546FD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1 ET 2 SONT A PRIVILEGIER</w:t>
            </w:r>
          </w:p>
          <w:p w14:paraId="10F1A4BD" w14:textId="77777777" w:rsidR="00544CF5" w:rsidRPr="00A174AF" w:rsidRDefault="00544CF5" w:rsidP="00544CF5">
            <w:pPr>
              <w:pStyle w:val="Paragraphedeliste"/>
              <w:widowControl w:val="0"/>
              <w:ind w:left="360"/>
              <w:rPr>
                <w:rFonts w:cstheme="minorHAnsi"/>
                <w:sz w:val="20"/>
                <w:szCs w:val="20"/>
              </w:rPr>
            </w:pPr>
          </w:p>
          <w:p w14:paraId="73CE7B23" w14:textId="057A9369" w:rsidR="00FE388E" w:rsidRDefault="00DD6541" w:rsidP="0080359C">
            <w:pPr>
              <w:widowControl w:val="0"/>
              <w:jc w:val="both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C5845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Mode 1</w:t>
            </w:r>
            <w:r w:rsidRPr="00544CF5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- </w:t>
            </w:r>
            <w:r w:rsidR="00B82389" w:rsidRPr="0001331A">
              <w:rPr>
                <w:rFonts w:cstheme="minorHAnsi"/>
                <w:color w:val="0070C0"/>
                <w:sz w:val="20"/>
                <w:szCs w:val="20"/>
              </w:rPr>
              <w:t xml:space="preserve">inscription </w:t>
            </w:r>
            <w:r w:rsidR="006E5F08">
              <w:rPr>
                <w:rFonts w:cstheme="minorHAnsi"/>
                <w:color w:val="0070C0"/>
                <w:sz w:val="20"/>
                <w:szCs w:val="20"/>
              </w:rPr>
              <w:t xml:space="preserve">et paiement </w:t>
            </w:r>
            <w:r w:rsidR="00B82389" w:rsidRPr="0001331A">
              <w:rPr>
                <w:rFonts w:cstheme="minorHAnsi"/>
                <w:color w:val="0070C0"/>
                <w:sz w:val="20"/>
                <w:szCs w:val="20"/>
              </w:rPr>
              <w:t>en ligne</w:t>
            </w:r>
            <w:r w:rsidR="0001331A" w:rsidRPr="0001331A">
              <w:rPr>
                <w:rFonts w:cstheme="minorHAnsi"/>
                <w:color w:val="0070C0"/>
                <w:sz w:val="20"/>
                <w:szCs w:val="20"/>
              </w:rPr>
              <w:t>,</w:t>
            </w:r>
            <w:r w:rsidR="00544CF5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par </w:t>
            </w:r>
            <w:r w:rsidR="000133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CB </w:t>
            </w:r>
            <w:r w:rsidR="0001331A" w:rsidRPr="0001331A">
              <w:rPr>
                <w:rFonts w:cstheme="minorHAnsi"/>
                <w:color w:val="0070C0"/>
                <w:sz w:val="20"/>
                <w:szCs w:val="20"/>
              </w:rPr>
              <w:t>via</w:t>
            </w:r>
            <w:r w:rsidR="00544CF5" w:rsidRPr="0001331A">
              <w:rPr>
                <w:rFonts w:cstheme="minorHAnsi"/>
                <w:color w:val="0070C0"/>
                <w:sz w:val="20"/>
                <w:szCs w:val="20"/>
              </w:rPr>
              <w:t xml:space="preserve"> le site </w:t>
            </w:r>
            <w:r w:rsidR="00FE388E" w:rsidRPr="0001331A">
              <w:rPr>
                <w:rFonts w:cstheme="minorHAnsi"/>
                <w:color w:val="0070C0"/>
                <w:sz w:val="20"/>
                <w:szCs w:val="20"/>
              </w:rPr>
              <w:t xml:space="preserve">sécurisé </w:t>
            </w:r>
            <w:r w:rsidR="00544CF5" w:rsidRPr="0001331A">
              <w:rPr>
                <w:rFonts w:cstheme="minorHAnsi"/>
                <w:color w:val="0070C0"/>
                <w:sz w:val="20"/>
                <w:szCs w:val="20"/>
              </w:rPr>
              <w:t>de la SMLH</w:t>
            </w:r>
            <w:r w:rsidR="00544CF5" w:rsidRPr="00544CF5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(</w:t>
            </w:r>
            <w:hyperlink r:id="rId9" w:history="1">
              <w:r w:rsidR="00544CF5" w:rsidRPr="00681146">
                <w:rPr>
                  <w:rStyle w:val="Lienhypertexte"/>
                  <w:rFonts w:cstheme="minorHAnsi"/>
                  <w:b/>
                  <w:bCs/>
                  <w:sz w:val="20"/>
                  <w:szCs w:val="20"/>
                </w:rPr>
                <w:t>www.smlh.fr</w:t>
              </w:r>
            </w:hyperlink>
            <w:r w:rsidR="00544CF5" w:rsidRPr="00544CF5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)</w:t>
            </w:r>
            <w:r w:rsidR="00430354" w:rsidRPr="00B8238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</w:p>
          <w:p w14:paraId="5B7DE137" w14:textId="77777777" w:rsidR="0001331A" w:rsidRDefault="0001331A" w:rsidP="0080359C">
            <w:pPr>
              <w:widowControl w:val="0"/>
              <w:jc w:val="both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  <w:p w14:paraId="5C5159AA" w14:textId="5014A68D" w:rsidR="00430354" w:rsidRDefault="00FE388E" w:rsidP="0080359C">
            <w:pPr>
              <w:widowControl w:val="0"/>
              <w:jc w:val="both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Mode 2 – </w:t>
            </w:r>
            <w:r w:rsidRPr="0001331A">
              <w:rPr>
                <w:rFonts w:cstheme="minorHAnsi"/>
                <w:color w:val="0070C0"/>
                <w:sz w:val="20"/>
                <w:szCs w:val="20"/>
              </w:rPr>
              <w:t>inscription</w:t>
            </w:r>
            <w:r w:rsidR="006E5F08">
              <w:rPr>
                <w:rFonts w:cstheme="minorHAnsi"/>
                <w:color w:val="0070C0"/>
                <w:sz w:val="20"/>
                <w:szCs w:val="20"/>
              </w:rPr>
              <w:t xml:space="preserve"> et paiement </w:t>
            </w:r>
            <w:r w:rsidRPr="0001331A">
              <w:rPr>
                <w:rFonts w:cstheme="minorHAnsi"/>
                <w:color w:val="0070C0"/>
                <w:sz w:val="20"/>
                <w:szCs w:val="20"/>
              </w:rPr>
              <w:t>en ligne</w:t>
            </w:r>
            <w:r w:rsidR="0001331A" w:rsidRPr="0001331A">
              <w:rPr>
                <w:rFonts w:cstheme="minorHAnsi"/>
                <w:color w:val="0070C0"/>
                <w:sz w:val="20"/>
                <w:szCs w:val="20"/>
              </w:rPr>
              <w:t>,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par virement</w:t>
            </w:r>
            <w:r w:rsidR="000133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="0001331A" w:rsidRPr="0001331A">
              <w:rPr>
                <w:rFonts w:cstheme="minorHAnsi"/>
                <w:color w:val="0070C0"/>
                <w:sz w:val="20"/>
                <w:szCs w:val="20"/>
              </w:rPr>
              <w:t>via le site sécurisé de la SMLH.</w:t>
            </w:r>
            <w:r w:rsidR="000133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(</w:t>
            </w:r>
            <w:hyperlink r:id="rId10" w:history="1">
              <w:r w:rsidR="0001331A" w:rsidRPr="00681146">
                <w:rPr>
                  <w:rStyle w:val="Lienhypertexte"/>
                  <w:rFonts w:cstheme="minorHAnsi"/>
                  <w:b/>
                  <w:bCs/>
                  <w:sz w:val="20"/>
                  <w:szCs w:val="20"/>
                </w:rPr>
                <w:t>www.smlh.fr</w:t>
              </w:r>
            </w:hyperlink>
            <w:r w:rsidR="0001331A" w:rsidRPr="00544CF5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)</w:t>
            </w:r>
            <w:r w:rsidR="0001331A" w:rsidRPr="00B8238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0133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430354" w:rsidRPr="00B8238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 </w:t>
            </w:r>
          </w:p>
          <w:p w14:paraId="4B05615A" w14:textId="77777777" w:rsidR="00C84902" w:rsidRDefault="00C84902" w:rsidP="0080359C">
            <w:pPr>
              <w:widowControl w:val="0"/>
              <w:jc w:val="both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  <w:p w14:paraId="14AA6479" w14:textId="6BF91C31" w:rsidR="00C84902" w:rsidRPr="00B82389" w:rsidRDefault="00C84902" w:rsidP="00C84902">
            <w:pPr>
              <w:widowControl w:val="0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Mode 3 : </w:t>
            </w:r>
            <w:r w:rsidRPr="00915A21">
              <w:rPr>
                <w:rFonts w:cstheme="minorHAnsi"/>
                <w:color w:val="0070C0"/>
                <w:sz w:val="20"/>
                <w:szCs w:val="20"/>
              </w:rPr>
              <w:t>inscription et paiement par chèque.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                                          </w:t>
            </w:r>
            <w:r w:rsidR="00915A21">
              <w:rPr>
                <w:rFonts w:cstheme="minorHAnsi"/>
                <w:color w:val="0070C0"/>
                <w:sz w:val="20"/>
                <w:szCs w:val="20"/>
              </w:rPr>
              <w:t>Adresser le</w:t>
            </w:r>
            <w:r w:rsidRPr="00C84902">
              <w:rPr>
                <w:rFonts w:cstheme="minorHAnsi"/>
                <w:color w:val="0070C0"/>
                <w:sz w:val="20"/>
                <w:szCs w:val="20"/>
              </w:rPr>
              <w:t xml:space="preserve"> chèque à : </w:t>
            </w:r>
            <w:r w:rsidRPr="00C8490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SMLH – AG 202</w:t>
            </w:r>
            <w:r w:rsidR="00F97FF9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5</w:t>
            </w:r>
            <w:r w:rsidRPr="00C84902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– Hôtel National des Invalides – 129 Rue de Grenelle – 75700 Paris cedex 07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1673FAAB" w14:textId="77777777" w:rsidR="00B141D2" w:rsidRDefault="00B141D2" w:rsidP="00430354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1A54A2FD" w14:textId="29FE532B" w:rsidR="00430354" w:rsidRPr="00703544" w:rsidRDefault="0069164F" w:rsidP="00430354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 w:rsidRPr="0069164F">
              <w:rPr>
                <w:rFonts w:cstheme="minorHAnsi"/>
                <w:b/>
                <w:bCs/>
                <w:sz w:val="18"/>
                <w:szCs w:val="18"/>
              </w:rPr>
              <w:t>Vo</w:t>
            </w:r>
            <w:r w:rsidR="00187A46" w:rsidRPr="0069164F">
              <w:rPr>
                <w:rFonts w:cstheme="minorHAnsi"/>
                <w:b/>
                <w:bCs/>
                <w:sz w:val="18"/>
                <w:szCs w:val="18"/>
              </w:rPr>
              <w:t xml:space="preserve">us recevrez par mail </w:t>
            </w:r>
            <w:r w:rsidR="00430354" w:rsidRPr="0069164F">
              <w:rPr>
                <w:rFonts w:cstheme="minorHAnsi"/>
                <w:b/>
                <w:bCs/>
                <w:sz w:val="18"/>
                <w:szCs w:val="18"/>
              </w:rPr>
              <w:t>une facture, ainsi que l’envoi d’un message récapitulatif des activités retenues</w:t>
            </w:r>
            <w:r w:rsidR="00430354" w:rsidRPr="00703544">
              <w:rPr>
                <w:rFonts w:cstheme="minorHAnsi"/>
                <w:sz w:val="18"/>
                <w:szCs w:val="18"/>
              </w:rPr>
              <w:t>.</w:t>
            </w:r>
          </w:p>
          <w:p w14:paraId="75EC8C3B" w14:textId="77777777" w:rsidR="00DD6541" w:rsidRDefault="00DD6541" w:rsidP="00430354">
            <w:pPr>
              <w:widowControl w:val="0"/>
              <w:jc w:val="both"/>
              <w:rPr>
                <w:rFonts w:cstheme="minorHAnsi"/>
                <w:b/>
                <w:bCs/>
                <w:color w:val="0070C0"/>
                <w:sz w:val="18"/>
                <w:szCs w:val="18"/>
                <w:u w:val="single"/>
              </w:rPr>
            </w:pPr>
          </w:p>
          <w:p w14:paraId="22CAAD85" w14:textId="77777777" w:rsidR="00544CF5" w:rsidRDefault="00544CF5" w:rsidP="0080359C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E2D5A71" w14:textId="72CE0653" w:rsidR="00DD6541" w:rsidRPr="00861F65" w:rsidRDefault="00430354" w:rsidP="0080359C">
            <w:pPr>
              <w:jc w:val="both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:u w:val="single"/>
              </w:rPr>
            </w:pPr>
            <w:r w:rsidRPr="00861F65">
              <w:rPr>
                <w:rFonts w:cstheme="minorHAnsi"/>
                <w:i/>
                <w:iCs/>
                <w:sz w:val="20"/>
                <w:szCs w:val="20"/>
                <w:u w:val="single"/>
              </w:rPr>
              <w:t>Enfin, sauf exception</w:t>
            </w:r>
            <w:r w:rsidR="006C54D6">
              <w:rPr>
                <w:rFonts w:cstheme="minorHAnsi"/>
                <w:i/>
                <w:iCs/>
                <w:sz w:val="20"/>
                <w:szCs w:val="20"/>
                <w:u w:val="single"/>
              </w:rPr>
              <w:t xml:space="preserve"> dûment justifiée</w:t>
            </w:r>
            <w:r w:rsidRPr="00861F65">
              <w:rPr>
                <w:rFonts w:cstheme="minorHAnsi"/>
                <w:i/>
                <w:iCs/>
                <w:sz w:val="20"/>
                <w:szCs w:val="20"/>
                <w:u w:val="single"/>
              </w:rPr>
              <w:t>, les réservations non honorées ne pourront pas être remboursées.</w:t>
            </w:r>
            <w:r w:rsidRPr="00861F65"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              </w:t>
            </w:r>
          </w:p>
          <w:p w14:paraId="7EB0343F" w14:textId="77777777" w:rsidR="00430354" w:rsidRDefault="00430354" w:rsidP="0043035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1E72CADE" w14:textId="77777777" w:rsidR="00F27556" w:rsidRDefault="00F27556" w:rsidP="00430354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34DD6EBB" w14:textId="16ADAFEF" w:rsidR="00F27556" w:rsidRPr="00A174AF" w:rsidRDefault="00F27556" w:rsidP="00F27556">
            <w:pPr>
              <w:widowControl w:val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A174AF">
              <w:rPr>
                <w:rFonts w:cstheme="minorHAnsi"/>
                <w:b/>
                <w:bCs/>
                <w:color w:val="FF0000"/>
              </w:rPr>
              <w:t>SECURITE</w:t>
            </w:r>
          </w:p>
          <w:p w14:paraId="4B151D4C" w14:textId="77777777" w:rsidR="00F27556" w:rsidRPr="00703544" w:rsidRDefault="00F27556" w:rsidP="00F27556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75586466" w14:textId="77777777" w:rsidR="00915A21" w:rsidRDefault="00F942E8" w:rsidP="00F27556">
            <w:pPr>
              <w:rPr>
                <w:rStyle w:val="notion-enable-hover"/>
                <w:b/>
                <w:bCs/>
                <w:i/>
                <w:iCs/>
                <w:color w:val="FF0000"/>
              </w:rPr>
            </w:pPr>
            <w:r w:rsidRPr="00915A21">
              <w:rPr>
                <w:rStyle w:val="notion-enable-hover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En raison du contexte Vigipirate, alerte attentat et risque incendie </w:t>
            </w:r>
            <w:r w:rsidRPr="00915A21">
              <w:rPr>
                <w:rStyle w:val="notion-enable-hover"/>
                <w:b/>
                <w:bCs/>
                <w:i/>
                <w:iCs/>
                <w:color w:val="FF0000"/>
              </w:rPr>
              <w:t xml:space="preserve">: </w:t>
            </w:r>
            <w:r w:rsidR="00915A21">
              <w:rPr>
                <w:rStyle w:val="notion-enable-hover"/>
                <w:b/>
                <w:bCs/>
                <w:i/>
                <w:iCs/>
                <w:color w:val="FF0000"/>
              </w:rPr>
              <w:t xml:space="preserve"> </w:t>
            </w:r>
            <w:r w:rsidRPr="00915A21">
              <w:rPr>
                <w:rStyle w:val="notion-enable-hover"/>
                <w:b/>
                <w:bCs/>
                <w:i/>
                <w:iCs/>
                <w:color w:val="FF0000"/>
              </w:rPr>
              <w:t xml:space="preserve">les valises (cabines et gros sacs), batteries au lithium de vélo/trottinette, vélos et trottinettes (pliable ou non), sont interdits dans l'enceinte du bâtiment. Ils ne peuvent être déposés au vestiaire. </w:t>
            </w:r>
          </w:p>
          <w:p w14:paraId="6278DCFB" w14:textId="5D17CE76" w:rsidR="006E5F08" w:rsidRPr="00915A21" w:rsidRDefault="00F942E8" w:rsidP="00F27556">
            <w:pPr>
              <w:rPr>
                <w:rFonts w:ascii="Times New Roman" w:hAnsi="Times New Roman" w:cstheme="minorHAnsi"/>
                <w:noProof/>
                <w:color w:val="000000" w:themeColor="text1"/>
                <w:sz w:val="18"/>
                <w:szCs w:val="18"/>
              </w:rPr>
            </w:pPr>
            <w:r w:rsidRPr="00915A21">
              <w:rPr>
                <w:rStyle w:val="notion-enable-hover"/>
                <w:i/>
                <w:iCs/>
                <w:color w:val="000000" w:themeColor="text1"/>
                <w:sz w:val="20"/>
                <w:szCs w:val="20"/>
              </w:rPr>
              <w:t xml:space="preserve">Les parapluies et les casques de moto </w:t>
            </w:r>
            <w:r w:rsidRPr="00915A21">
              <w:rPr>
                <w:rStyle w:val="notion-enable-hover"/>
                <w:i/>
                <w:iCs/>
                <w:color w:val="000000" w:themeColor="text1"/>
              </w:rPr>
              <w:t>ne sont pas admis en salle et doivent être laissés au vestiaire.</w:t>
            </w:r>
          </w:p>
          <w:p w14:paraId="2BA06ABB" w14:textId="77777777" w:rsidR="00846A47" w:rsidRDefault="00846A47" w:rsidP="00A174AF">
            <w:pPr>
              <w:jc w:val="center"/>
              <w:rPr>
                <w:noProof/>
              </w:rPr>
            </w:pPr>
          </w:p>
          <w:p w14:paraId="6525F754" w14:textId="2C5BF61B" w:rsidR="00F27556" w:rsidRPr="00703544" w:rsidRDefault="00F27556" w:rsidP="006E5F08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1F9"/>
          </w:tcPr>
          <w:p w14:paraId="297B245D" w14:textId="681FF228" w:rsidR="00430354" w:rsidRDefault="00A174AF" w:rsidP="00430354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bookmarkStart w:id="0" w:name="_Hlk192678261"/>
            <w:r w:rsidRPr="00A174AF">
              <w:rPr>
                <w:rFonts w:cstheme="minorHAnsi"/>
                <w:b/>
                <w:bCs/>
                <w:color w:val="FF0000"/>
              </w:rPr>
              <w:t>PROGRAMME</w:t>
            </w:r>
            <w:r w:rsidRPr="00A174AF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BCA4012" w14:textId="77777777" w:rsidR="00915A21" w:rsidRDefault="00915A21" w:rsidP="00430354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7A91E1FD" w14:textId="77777777" w:rsidR="00915A21" w:rsidRPr="00A174AF" w:rsidRDefault="00915A21" w:rsidP="00430354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45C2B75E" w14:textId="59AC0D77" w:rsidR="006B3315" w:rsidRDefault="00F97FF9" w:rsidP="00E76E7F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915A21">
              <w:rPr>
                <w:rFonts w:cstheme="minorHAnsi"/>
                <w:b/>
                <w:bCs/>
                <w:color w:val="FF0000"/>
                <w:sz w:val="32"/>
                <w:szCs w:val="32"/>
                <w:u w:val="single"/>
              </w:rPr>
              <w:t xml:space="preserve">16 </w:t>
            </w:r>
            <w:r w:rsidR="00430354" w:rsidRPr="00915A21">
              <w:rPr>
                <w:rFonts w:cstheme="minorHAnsi"/>
                <w:b/>
                <w:bCs/>
                <w:color w:val="FF0000"/>
                <w:sz w:val="32"/>
                <w:szCs w:val="32"/>
                <w:u w:val="single"/>
              </w:rPr>
              <w:t>juin</w:t>
            </w:r>
            <w:r w:rsidR="00340C63" w:rsidRPr="00915A21">
              <w:rPr>
                <w:rFonts w:cstheme="minorHAnsi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="00340C63" w:rsidRPr="00915A21">
              <w:rPr>
                <w:rFonts w:cstheme="minorHAnsi"/>
                <w:b/>
                <w:bCs/>
                <w:color w:val="000000" w:themeColor="text1"/>
                <w:u w:val="single"/>
              </w:rPr>
              <w:sym w:font="Wingdings" w:char="F0E8"/>
            </w:r>
            <w:r w:rsidR="00340C63" w:rsidRPr="00915A21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430354" w:rsidRPr="00915A21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journée </w:t>
            </w:r>
            <w:r w:rsidR="00E76E7F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réservée </w:t>
            </w:r>
            <w:proofErr w:type="gramStart"/>
            <w:r w:rsidR="00E76E7F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aux </w:t>
            </w:r>
            <w:r w:rsidR="00430354" w:rsidRPr="00915A21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533234" w:rsidRPr="00915A21">
              <w:rPr>
                <w:rFonts w:cstheme="minorHAnsi"/>
                <w:b/>
                <w:bCs/>
                <w:color w:val="000000" w:themeColor="text1"/>
                <w:u w:val="single"/>
              </w:rPr>
              <w:t>p</w:t>
            </w:r>
            <w:r w:rsidR="00430354" w:rsidRPr="00915A21">
              <w:rPr>
                <w:rFonts w:cstheme="minorHAnsi"/>
                <w:b/>
                <w:bCs/>
                <w:color w:val="000000" w:themeColor="text1"/>
                <w:u w:val="single"/>
              </w:rPr>
              <w:t>résidents</w:t>
            </w:r>
            <w:proofErr w:type="gramEnd"/>
            <w:r w:rsidR="00340C63" w:rsidRPr="00915A21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de section</w:t>
            </w:r>
          </w:p>
          <w:p w14:paraId="2681CDD2" w14:textId="77777777" w:rsidR="00E76E7F" w:rsidRPr="00915A21" w:rsidRDefault="00E76E7F" w:rsidP="00E76E7F">
            <w:pPr>
              <w:widowControl w:val="0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62B61F20" w14:textId="1DE5A28A" w:rsidR="006C7535" w:rsidRDefault="00B2180D" w:rsidP="00430354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Cette réunion </w:t>
            </w:r>
            <w:r w:rsidR="00FA6F05">
              <w:rPr>
                <w:rFonts w:cstheme="minorHAnsi"/>
                <w:sz w:val="18"/>
                <w:szCs w:val="18"/>
              </w:rPr>
              <w:t xml:space="preserve">se tiendra </w:t>
            </w:r>
            <w:bookmarkStart w:id="1" w:name="_Hlk150942751"/>
            <w:r w:rsidR="00F97FF9">
              <w:rPr>
                <w:rFonts w:cstheme="minorHAnsi"/>
                <w:sz w:val="18"/>
                <w:szCs w:val="18"/>
              </w:rPr>
              <w:t xml:space="preserve">à la salle Gaveau – 45-47 rue de la Boétie </w:t>
            </w:r>
            <w:r w:rsidR="00F97FF9" w:rsidRPr="00F97FF9">
              <w:rPr>
                <w:rFonts w:cstheme="minorHAnsi"/>
                <w:sz w:val="18"/>
                <w:szCs w:val="18"/>
              </w:rPr>
              <w:t>75008</w:t>
            </w:r>
          </w:p>
          <w:p w14:paraId="136161A4" w14:textId="77777777" w:rsidR="00915A21" w:rsidRDefault="00915A21" w:rsidP="00430354">
            <w:pPr>
              <w:widowControl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D9693A" w14:textId="662C8102" w:rsidR="00915A21" w:rsidRDefault="00915A21" w:rsidP="00430354">
            <w:pPr>
              <w:widowControl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Un café d’accueil est organisé à compter de 07 h 30 à la Brasserie Le Percier – 4 avenue Percier, établissement situé en face de la Salle gaveau.</w:t>
            </w:r>
          </w:p>
          <w:p w14:paraId="31ACDE0E" w14:textId="031D9492" w:rsidR="00915A21" w:rsidRPr="006C7535" w:rsidRDefault="00915A21" w:rsidP="00430354">
            <w:pPr>
              <w:widowControl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bookmarkEnd w:id="1"/>
          <w:p w14:paraId="0D17A357" w14:textId="5B108D98" w:rsidR="006B3315" w:rsidRDefault="007102C0" w:rsidP="006B3315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 w:rsidRPr="006C7535">
              <w:rPr>
                <w:rFonts w:cstheme="minorHAnsi"/>
                <w:b/>
                <w:bCs/>
                <w:sz w:val="18"/>
                <w:szCs w:val="18"/>
                <w:u w:val="single"/>
              </w:rPr>
              <w:t>Ouverture</w:t>
            </w:r>
            <w:r w:rsidR="00BD40FE" w:rsidRPr="006C7535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des portes</w:t>
            </w:r>
            <w:r w:rsidR="00BD40FE">
              <w:rPr>
                <w:rFonts w:cstheme="minorHAnsi"/>
                <w:sz w:val="18"/>
                <w:szCs w:val="18"/>
              </w:rPr>
              <w:t> :</w:t>
            </w:r>
            <w:r w:rsidR="00B2180D">
              <w:rPr>
                <w:rFonts w:cstheme="minorHAnsi"/>
                <w:sz w:val="18"/>
                <w:szCs w:val="18"/>
              </w:rPr>
              <w:t xml:space="preserve"> </w:t>
            </w:r>
            <w:r w:rsidR="006F3F30" w:rsidRPr="006B3315">
              <w:rPr>
                <w:rFonts w:cstheme="minorHAnsi"/>
                <w:sz w:val="18"/>
                <w:szCs w:val="18"/>
              </w:rPr>
              <w:t>08 :</w:t>
            </w:r>
            <w:r w:rsidR="00BD40FE">
              <w:rPr>
                <w:rFonts w:cstheme="minorHAnsi"/>
                <w:sz w:val="18"/>
                <w:szCs w:val="18"/>
              </w:rPr>
              <w:t>0</w:t>
            </w:r>
            <w:r w:rsidR="00430354" w:rsidRPr="006B3315">
              <w:rPr>
                <w:rFonts w:cstheme="minorHAnsi"/>
                <w:sz w:val="18"/>
                <w:szCs w:val="18"/>
              </w:rPr>
              <w:t>0</w:t>
            </w:r>
            <w:r w:rsidR="006B3315" w:rsidRPr="006B331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B4D8600" w14:textId="3E029B45" w:rsidR="006B7D70" w:rsidRDefault="007102C0" w:rsidP="006B3315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 w:rsidRPr="006C7535">
              <w:rPr>
                <w:rFonts w:cstheme="minorHAnsi"/>
                <w:b/>
                <w:bCs/>
                <w:sz w:val="18"/>
                <w:szCs w:val="18"/>
                <w:u w:val="single"/>
              </w:rPr>
              <w:t>Horaires</w:t>
            </w:r>
            <w:r w:rsidR="00B2180D" w:rsidRPr="006C7535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réunion</w:t>
            </w:r>
            <w:r w:rsidR="00B2180D">
              <w:rPr>
                <w:rFonts w:cstheme="minorHAnsi"/>
                <w:sz w:val="18"/>
                <w:szCs w:val="18"/>
              </w:rPr>
              <w:t xml:space="preserve"> : </w:t>
            </w:r>
          </w:p>
          <w:p w14:paraId="050B6E60" w14:textId="77777777" w:rsidR="006B7D70" w:rsidRDefault="006B7D70" w:rsidP="006B3315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7D49A4B" w14:textId="79C9C644" w:rsidR="006B7D70" w:rsidRDefault="006B7D70" w:rsidP="006B3315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 w:rsidRPr="00E76E7F">
              <w:rPr>
                <w:rFonts w:cstheme="minorHAnsi"/>
                <w:b/>
                <w:bCs/>
                <w:sz w:val="20"/>
                <w:szCs w:val="20"/>
              </w:rPr>
              <w:t>Matin</w:t>
            </w:r>
            <w:r>
              <w:rPr>
                <w:rFonts w:cstheme="minorHAnsi"/>
                <w:sz w:val="18"/>
                <w:szCs w:val="18"/>
              </w:rPr>
              <w:t xml:space="preserve"> : </w:t>
            </w:r>
            <w:r w:rsidR="00A321BD">
              <w:rPr>
                <w:rFonts w:cstheme="minorHAnsi"/>
                <w:sz w:val="18"/>
                <w:szCs w:val="18"/>
              </w:rPr>
              <w:t>08 :</w:t>
            </w:r>
            <w:r w:rsidR="00E86150">
              <w:rPr>
                <w:rFonts w:cstheme="minorHAnsi"/>
                <w:sz w:val="18"/>
                <w:szCs w:val="18"/>
              </w:rPr>
              <w:t>45</w:t>
            </w:r>
            <w:r w:rsidR="004D2F3D">
              <w:rPr>
                <w:rFonts w:cstheme="minorHAnsi"/>
                <w:sz w:val="18"/>
                <w:szCs w:val="18"/>
              </w:rPr>
              <w:t xml:space="preserve"> </w:t>
            </w:r>
            <w:r w:rsidR="00B2180D">
              <w:rPr>
                <w:rFonts w:cstheme="minorHAnsi"/>
                <w:sz w:val="18"/>
                <w:szCs w:val="18"/>
              </w:rPr>
              <w:t>-</w:t>
            </w:r>
            <w:r w:rsidR="00A321BD">
              <w:rPr>
                <w:rFonts w:cstheme="minorHAnsi"/>
                <w:sz w:val="18"/>
                <w:szCs w:val="18"/>
              </w:rPr>
              <w:t>12 :</w:t>
            </w:r>
            <w:r w:rsidR="00E86150">
              <w:rPr>
                <w:rFonts w:cstheme="minorHAnsi"/>
                <w:sz w:val="18"/>
                <w:szCs w:val="18"/>
              </w:rPr>
              <w:t>15</w:t>
            </w:r>
          </w:p>
          <w:p w14:paraId="3981CC42" w14:textId="77777777" w:rsidR="00E76E7F" w:rsidRDefault="00E76E7F" w:rsidP="006B3315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C31D09D" w14:textId="660BBB2A" w:rsidR="006B7D70" w:rsidRDefault="006B7D70" w:rsidP="006B3315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 w:rsidRPr="00E76E7F">
              <w:rPr>
                <w:rFonts w:cstheme="minorHAnsi"/>
                <w:b/>
                <w:bCs/>
                <w:sz w:val="20"/>
                <w:szCs w:val="20"/>
              </w:rPr>
              <w:t>Buffet déjeunatoire</w:t>
            </w:r>
            <w:r w:rsidRPr="00E76E7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18"/>
                <w:szCs w:val="18"/>
              </w:rPr>
              <w:t>: 12 :15 – 13 :45</w:t>
            </w:r>
          </w:p>
          <w:p w14:paraId="7FE28587" w14:textId="77777777" w:rsidR="00E76E7F" w:rsidRDefault="00E76E7F" w:rsidP="006B3315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877FAE6" w14:textId="1D616F96" w:rsidR="00B2180D" w:rsidRDefault="006B7D70" w:rsidP="006B3315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 w:rsidRPr="00E76E7F">
              <w:rPr>
                <w:rFonts w:cstheme="minorHAnsi"/>
                <w:b/>
                <w:bCs/>
                <w:sz w:val="20"/>
                <w:szCs w:val="20"/>
              </w:rPr>
              <w:t>Après-midi</w:t>
            </w:r>
            <w:r w:rsidRPr="00E76E7F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="00A321BD">
              <w:rPr>
                <w:rFonts w:cstheme="minorHAnsi"/>
                <w:sz w:val="18"/>
                <w:szCs w:val="18"/>
              </w:rPr>
              <w:t>13 :</w:t>
            </w:r>
            <w:r w:rsidR="00E86150">
              <w:rPr>
                <w:rFonts w:cstheme="minorHAnsi"/>
                <w:sz w:val="18"/>
                <w:szCs w:val="18"/>
              </w:rPr>
              <w:t>45</w:t>
            </w:r>
            <w:r w:rsidR="004D2F3D">
              <w:rPr>
                <w:rFonts w:cstheme="minorHAnsi"/>
                <w:sz w:val="18"/>
                <w:szCs w:val="18"/>
              </w:rPr>
              <w:t xml:space="preserve"> </w:t>
            </w:r>
            <w:r w:rsidR="00B2180D">
              <w:rPr>
                <w:rFonts w:cstheme="minorHAnsi"/>
                <w:sz w:val="18"/>
                <w:szCs w:val="18"/>
              </w:rPr>
              <w:t>-</w:t>
            </w:r>
            <w:r w:rsidR="00A321BD">
              <w:rPr>
                <w:rFonts w:cstheme="minorHAnsi"/>
                <w:sz w:val="18"/>
                <w:szCs w:val="18"/>
              </w:rPr>
              <w:t>16 :</w:t>
            </w:r>
            <w:r w:rsidR="00B2180D">
              <w:rPr>
                <w:rFonts w:cstheme="minorHAnsi"/>
                <w:sz w:val="18"/>
                <w:szCs w:val="18"/>
              </w:rPr>
              <w:t>00</w:t>
            </w:r>
          </w:p>
          <w:p w14:paraId="5AC800A4" w14:textId="77777777" w:rsidR="00846A47" w:rsidRDefault="00846A47" w:rsidP="006B3315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2B35752" w14:textId="6DF05C8A" w:rsidR="00430354" w:rsidRPr="00703544" w:rsidRDefault="00430354" w:rsidP="00430354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703544">
              <w:rPr>
                <w:rFonts w:cstheme="minorHAnsi"/>
                <w:sz w:val="18"/>
                <w:szCs w:val="18"/>
              </w:rPr>
              <w:t> </w:t>
            </w:r>
          </w:p>
          <w:p w14:paraId="4529B70F" w14:textId="77777777" w:rsidR="00430354" w:rsidRPr="00703544" w:rsidRDefault="00430354" w:rsidP="00430354">
            <w:pPr>
              <w:widowControl w:val="0"/>
              <w:rPr>
                <w:rFonts w:cstheme="minorHAnsi"/>
                <w:sz w:val="18"/>
                <w:szCs w:val="18"/>
                <w:u w:val="single"/>
              </w:rPr>
            </w:pPr>
            <w:r w:rsidRPr="00703544">
              <w:rPr>
                <w:rFonts w:cstheme="minorHAnsi"/>
                <w:sz w:val="18"/>
                <w:szCs w:val="18"/>
                <w:u w:val="single"/>
              </w:rPr>
              <w:t>Accès en transports en commun :</w:t>
            </w:r>
          </w:p>
          <w:p w14:paraId="6C60A538" w14:textId="1DC7E34C" w:rsidR="00430354" w:rsidRPr="00703544" w:rsidRDefault="00F97FF9" w:rsidP="00430354">
            <w:pPr>
              <w:widowControl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Métro </w:t>
            </w:r>
            <w:r w:rsidR="00915A21">
              <w:rPr>
                <w:rFonts w:cstheme="minorHAnsi"/>
                <w:b/>
                <w:bCs/>
                <w:sz w:val="18"/>
                <w:szCs w:val="18"/>
              </w:rPr>
              <w:t>ligne 13</w:t>
            </w:r>
            <w:r w:rsidR="006B7D70">
              <w:rPr>
                <w:rFonts w:cstheme="minorHAnsi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D31C1">
              <w:rPr>
                <w:rFonts w:cstheme="minorHAnsi"/>
                <w:b/>
                <w:bCs/>
                <w:sz w:val="18"/>
                <w:szCs w:val="18"/>
              </w:rPr>
              <w:t>Station Miromesnil</w:t>
            </w:r>
            <w:r w:rsidR="00A86AE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1DDEBC3F" w14:textId="77777777" w:rsidR="00A86AEA" w:rsidRDefault="00A86AEA" w:rsidP="00430354">
            <w:pPr>
              <w:widowControl w:val="0"/>
              <w:rPr>
                <w:rFonts w:cstheme="minorHAnsi"/>
                <w:sz w:val="18"/>
                <w:szCs w:val="18"/>
                <w:u w:val="single"/>
              </w:rPr>
            </w:pPr>
          </w:p>
          <w:p w14:paraId="0246BEE0" w14:textId="4E6BEFE3" w:rsidR="00430354" w:rsidRPr="00703544" w:rsidRDefault="00430354" w:rsidP="00430354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703544">
              <w:rPr>
                <w:rFonts w:cstheme="minorHAnsi"/>
                <w:sz w:val="18"/>
                <w:szCs w:val="18"/>
                <w:u w:val="single"/>
              </w:rPr>
              <w:t xml:space="preserve">Parking à proximité </w:t>
            </w:r>
            <w:r w:rsidRPr="00703544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73885957" w14:textId="77777777" w:rsidR="006B7D70" w:rsidRPr="00703544" w:rsidRDefault="006B7D70" w:rsidP="006B7D70">
            <w:pPr>
              <w:widowControl w:val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Zenpark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D31C1">
              <w:rPr>
                <w:rFonts w:cstheme="minorHAnsi"/>
                <w:sz w:val="18"/>
                <w:szCs w:val="18"/>
              </w:rPr>
              <w:t>55 Rue La Boétie, 75008 Paris</w:t>
            </w:r>
          </w:p>
          <w:p w14:paraId="65EEBD27" w14:textId="50D85A29" w:rsidR="00A86AEA" w:rsidRDefault="00A86AEA" w:rsidP="00430354">
            <w:pPr>
              <w:widowControl w:val="0"/>
              <w:rPr>
                <w:rFonts w:cstheme="minorHAnsi"/>
                <w:sz w:val="18"/>
                <w:szCs w:val="18"/>
              </w:rPr>
            </w:pPr>
          </w:p>
          <w:p w14:paraId="029C326D" w14:textId="3573B116" w:rsidR="006B7D70" w:rsidRDefault="006B7D70" w:rsidP="006B7D70">
            <w:r>
              <w:rPr>
                <w:rFonts w:cstheme="minorHAnsi"/>
                <w:sz w:val="18"/>
                <w:szCs w:val="18"/>
              </w:rPr>
              <w:t xml:space="preserve">Réservation obligatoire : </w:t>
            </w:r>
            <w:r>
              <w:t xml:space="preserve"> </w:t>
            </w:r>
            <w:r w:rsidRPr="006B7D70">
              <w:rPr>
                <w:rStyle w:val="w8qarf"/>
                <w:sz w:val="20"/>
                <w:szCs w:val="20"/>
              </w:rPr>
              <w:t xml:space="preserve">Téléphone : </w:t>
            </w:r>
            <w:hyperlink r:id="rId11" w:history="1">
              <w:r w:rsidRPr="006B7D70">
                <w:rPr>
                  <w:rStyle w:val="Lienhypertexte"/>
                  <w:sz w:val="20"/>
                  <w:szCs w:val="20"/>
                </w:rPr>
                <w:t>01 83 64 22 55</w:t>
              </w:r>
            </w:hyperlink>
          </w:p>
          <w:p w14:paraId="1707C4F8" w14:textId="3D471EEB" w:rsidR="006B7D70" w:rsidRDefault="006B7D70" w:rsidP="00430354">
            <w:pPr>
              <w:widowControl w:val="0"/>
              <w:rPr>
                <w:rFonts w:cstheme="minorHAnsi"/>
                <w:sz w:val="18"/>
                <w:szCs w:val="18"/>
              </w:rPr>
            </w:pPr>
          </w:p>
          <w:p w14:paraId="64815D75" w14:textId="04E87C21" w:rsidR="00430354" w:rsidRDefault="00430354" w:rsidP="00430354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703544">
              <w:rPr>
                <w:rFonts w:cstheme="minorHAnsi"/>
                <w:sz w:val="18"/>
                <w:szCs w:val="18"/>
              </w:rPr>
              <w:t> </w:t>
            </w:r>
          </w:p>
          <w:p w14:paraId="76E83CA6" w14:textId="77777777" w:rsidR="00846A47" w:rsidRPr="00703544" w:rsidRDefault="00846A47" w:rsidP="00430354">
            <w:pPr>
              <w:widowControl w:val="0"/>
              <w:rPr>
                <w:rFonts w:cstheme="minorHAnsi"/>
                <w:sz w:val="18"/>
                <w:szCs w:val="18"/>
              </w:rPr>
            </w:pPr>
          </w:p>
          <w:p w14:paraId="51EB2E44" w14:textId="616549A7" w:rsidR="00430354" w:rsidRDefault="00A86AEA" w:rsidP="00E76E7F">
            <w:pPr>
              <w:widowControl w:val="0"/>
              <w:jc w:val="center"/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sz w:val="32"/>
                <w:szCs w:val="32"/>
                <w:u w:val="single"/>
              </w:rPr>
              <w:t>17</w:t>
            </w:r>
            <w:r w:rsidR="00430354" w:rsidRPr="009A3E0A">
              <w:rPr>
                <w:rFonts w:cstheme="minorHAnsi"/>
                <w:b/>
                <w:bCs/>
                <w:color w:val="FF0000"/>
                <w:sz w:val="32"/>
                <w:szCs w:val="32"/>
                <w:u w:val="single"/>
              </w:rPr>
              <w:t xml:space="preserve"> juin</w:t>
            </w:r>
            <w:r w:rsidR="00B2180D" w:rsidRPr="009A3E0A">
              <w:rPr>
                <w:rFonts w:cstheme="minorHAnsi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="00B2180D" w:rsidRPr="00187A46">
              <w:rPr>
                <w:rFonts w:cstheme="minorHAnsi"/>
                <w:b/>
                <w:bCs/>
                <w:u w:val="single"/>
              </w:rPr>
              <w:sym w:font="Wingdings" w:char="F0E8"/>
            </w:r>
            <w:r w:rsidR="00430354" w:rsidRPr="00187A46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DF6D95">
              <w:rPr>
                <w:rFonts w:cstheme="minorHAnsi"/>
                <w:b/>
                <w:bCs/>
                <w:u w:val="single"/>
              </w:rPr>
              <w:t>a</w:t>
            </w:r>
            <w:r w:rsidR="00430354" w:rsidRPr="006C5845">
              <w:rPr>
                <w:rFonts w:cstheme="minorHAnsi"/>
                <w:b/>
                <w:bCs/>
                <w:u w:val="single"/>
              </w:rPr>
              <w:t>ssemblé</w:t>
            </w:r>
            <w:r w:rsidR="006C5845" w:rsidRPr="006C5845">
              <w:rPr>
                <w:rFonts w:cstheme="minorHAnsi"/>
                <w:b/>
                <w:bCs/>
                <w:u w:val="single"/>
              </w:rPr>
              <w:t>e</w:t>
            </w:r>
            <w:r w:rsidR="00430354" w:rsidRPr="006C5845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DF6D95">
              <w:rPr>
                <w:rFonts w:cstheme="minorHAnsi"/>
                <w:b/>
                <w:bCs/>
                <w:u w:val="single"/>
              </w:rPr>
              <w:t>g</w:t>
            </w:r>
            <w:r w:rsidR="00430354" w:rsidRPr="006C5845">
              <w:rPr>
                <w:rFonts w:cstheme="minorHAnsi"/>
                <w:b/>
                <w:bCs/>
                <w:u w:val="single"/>
              </w:rPr>
              <w:t>énérale</w:t>
            </w:r>
            <w:r w:rsidR="00127574">
              <w:rPr>
                <w:rFonts w:cstheme="minorHAnsi"/>
                <w:b/>
                <w:bCs/>
                <w:u w:val="single"/>
              </w:rPr>
              <w:t xml:space="preserve"> ordinaire</w:t>
            </w:r>
            <w:r w:rsidR="00E76E7F">
              <w:rPr>
                <w:rFonts w:cstheme="minorHAnsi"/>
                <w:b/>
                <w:bCs/>
                <w:u w:val="single"/>
              </w:rPr>
              <w:t xml:space="preserve"> – ouvert à tous</w:t>
            </w:r>
          </w:p>
          <w:p w14:paraId="554F61BC" w14:textId="77777777" w:rsidR="00E76E7F" w:rsidRDefault="00E76E7F" w:rsidP="00127574">
            <w:pPr>
              <w:widowControl w:val="0"/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217E458C" w14:textId="25ABD7BE" w:rsidR="00A86AEA" w:rsidRPr="006C7535" w:rsidRDefault="00A86AEA" w:rsidP="00A86AEA">
            <w:pPr>
              <w:widowControl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Elle se tiendra à la salle Gaveau – 45-47 rue de la Boétie </w:t>
            </w:r>
            <w:r w:rsidRPr="00F97FF9">
              <w:rPr>
                <w:rFonts w:cstheme="minorHAnsi"/>
                <w:sz w:val="18"/>
                <w:szCs w:val="18"/>
              </w:rPr>
              <w:t>75008</w:t>
            </w:r>
          </w:p>
          <w:p w14:paraId="32B744D1" w14:textId="77777777" w:rsidR="006C7535" w:rsidRPr="006C7535" w:rsidRDefault="006C7535" w:rsidP="0080359C">
            <w:pPr>
              <w:widowControl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5D65846" w14:textId="6A33D68A" w:rsidR="00A86AEA" w:rsidRDefault="00FA6F05" w:rsidP="0080359C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 w:rsidRPr="00FA6F05">
              <w:rPr>
                <w:rFonts w:cstheme="minorHAnsi"/>
                <w:b/>
                <w:bCs/>
                <w:sz w:val="18"/>
                <w:szCs w:val="18"/>
                <w:u w:val="single"/>
              </w:rPr>
              <w:t>Ouverture des portes</w:t>
            </w:r>
            <w:r>
              <w:rPr>
                <w:rFonts w:cstheme="minorHAnsi"/>
                <w:sz w:val="18"/>
                <w:szCs w:val="18"/>
              </w:rPr>
              <w:t xml:space="preserve"> &gt;</w:t>
            </w:r>
            <w:r w:rsidR="00FB6F96">
              <w:rPr>
                <w:rFonts w:cstheme="minorHAnsi"/>
                <w:sz w:val="18"/>
                <w:szCs w:val="18"/>
              </w:rPr>
              <w:t xml:space="preserve"> </w:t>
            </w:r>
            <w:r w:rsidR="006C7535">
              <w:rPr>
                <w:rFonts w:cstheme="minorHAnsi"/>
                <w:sz w:val="18"/>
                <w:szCs w:val="18"/>
              </w:rPr>
              <w:t>0</w:t>
            </w:r>
            <w:r w:rsidR="00E76E7F">
              <w:rPr>
                <w:rFonts w:cstheme="minorHAnsi"/>
                <w:sz w:val="18"/>
                <w:szCs w:val="18"/>
              </w:rPr>
              <w:t>8</w:t>
            </w:r>
            <w:r w:rsidR="006C7535">
              <w:rPr>
                <w:rFonts w:cstheme="minorHAnsi"/>
                <w:sz w:val="18"/>
                <w:szCs w:val="18"/>
              </w:rPr>
              <w:t> :</w:t>
            </w:r>
            <w:r w:rsidR="00E76E7F">
              <w:rPr>
                <w:rFonts w:cstheme="minorHAnsi"/>
                <w:sz w:val="18"/>
                <w:szCs w:val="18"/>
              </w:rPr>
              <w:t>0</w:t>
            </w:r>
            <w:r w:rsidR="006C7535">
              <w:rPr>
                <w:rFonts w:cstheme="minorHAnsi"/>
                <w:sz w:val="18"/>
                <w:szCs w:val="18"/>
              </w:rPr>
              <w:t xml:space="preserve">0 </w:t>
            </w:r>
          </w:p>
          <w:p w14:paraId="44C75459" w14:textId="77777777" w:rsidR="00E76E7F" w:rsidRDefault="00E76E7F" w:rsidP="0080359C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65ABB99" w14:textId="1E5F00C2" w:rsidR="00430354" w:rsidRDefault="00A86AEA" w:rsidP="0080359C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 w:rsidRPr="00E76E7F">
              <w:rPr>
                <w:rFonts w:cstheme="minorHAnsi"/>
                <w:b/>
                <w:bCs/>
                <w:sz w:val="18"/>
                <w:szCs w:val="18"/>
              </w:rPr>
              <w:t>Horaires</w:t>
            </w:r>
            <w:r w:rsidR="000816D3" w:rsidRPr="00E76E7F">
              <w:rPr>
                <w:rFonts w:cstheme="minorHAnsi"/>
                <w:b/>
                <w:bCs/>
                <w:sz w:val="18"/>
                <w:szCs w:val="18"/>
              </w:rPr>
              <w:t xml:space="preserve"> AG</w:t>
            </w:r>
            <w:r w:rsidR="000816D3">
              <w:rPr>
                <w:rFonts w:cstheme="minorHAnsi"/>
                <w:sz w:val="18"/>
                <w:szCs w:val="18"/>
              </w:rPr>
              <w:t xml:space="preserve"> : </w:t>
            </w:r>
            <w:r>
              <w:rPr>
                <w:rFonts w:cstheme="minorHAnsi"/>
                <w:sz w:val="18"/>
                <w:szCs w:val="18"/>
              </w:rPr>
              <w:t xml:space="preserve"> 0</w:t>
            </w:r>
            <w:r w:rsidR="00F942E8">
              <w:rPr>
                <w:rFonts w:cstheme="minorHAnsi"/>
                <w:sz w:val="18"/>
                <w:szCs w:val="18"/>
              </w:rPr>
              <w:t>8</w:t>
            </w:r>
            <w:r w:rsidR="00E23148">
              <w:rPr>
                <w:rFonts w:cstheme="minorHAnsi"/>
                <w:sz w:val="18"/>
                <w:szCs w:val="18"/>
              </w:rPr>
              <w:t> :</w:t>
            </w:r>
            <w:r w:rsidR="00F942E8">
              <w:rPr>
                <w:rFonts w:cstheme="minorHAnsi"/>
                <w:sz w:val="18"/>
                <w:szCs w:val="18"/>
              </w:rPr>
              <w:t>45</w:t>
            </w:r>
            <w:r w:rsidR="00E23148">
              <w:rPr>
                <w:rFonts w:cstheme="minorHAnsi"/>
                <w:sz w:val="18"/>
                <w:szCs w:val="18"/>
              </w:rPr>
              <w:t xml:space="preserve"> – 12 :</w:t>
            </w:r>
            <w:r w:rsidR="00F942E8">
              <w:rPr>
                <w:rFonts w:cstheme="minorHAnsi"/>
                <w:sz w:val="18"/>
                <w:szCs w:val="18"/>
              </w:rPr>
              <w:t>45</w:t>
            </w:r>
            <w:r w:rsidR="006C753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EA8B1B9" w14:textId="77777777" w:rsidR="00E76E7F" w:rsidRDefault="00E76E7F" w:rsidP="0080359C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F1AC5F9" w14:textId="5182B9CF" w:rsidR="006C7535" w:rsidRDefault="006C7535" w:rsidP="0080359C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 w:rsidRPr="006C7535">
              <w:rPr>
                <w:rFonts w:cstheme="minorHAnsi"/>
                <w:b/>
                <w:bCs/>
                <w:sz w:val="18"/>
                <w:szCs w:val="18"/>
                <w:u w:val="single"/>
              </w:rPr>
              <w:t>Buffet déjeunatoire</w:t>
            </w:r>
            <w:r w:rsidR="000816D3">
              <w:rPr>
                <w:rFonts w:cstheme="minorHAnsi"/>
                <w:sz w:val="18"/>
                <w:szCs w:val="18"/>
              </w:rPr>
              <w:t> :</w:t>
            </w:r>
            <w:r>
              <w:rPr>
                <w:rFonts w:cstheme="minorHAnsi"/>
                <w:sz w:val="18"/>
                <w:szCs w:val="18"/>
              </w:rPr>
              <w:t xml:space="preserve"> 1</w:t>
            </w:r>
            <w:r w:rsidR="00F942E8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 :</w:t>
            </w:r>
            <w:r w:rsidR="00F942E8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0 – 14 :</w:t>
            </w:r>
            <w:r w:rsidR="00F942E8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  <w:p w14:paraId="72767A8B" w14:textId="77777777" w:rsidR="00DD31A2" w:rsidRDefault="00DD31A2" w:rsidP="00430354">
            <w:pPr>
              <w:widowControl w:val="0"/>
              <w:rPr>
                <w:rFonts w:cstheme="minorHAnsi"/>
                <w:sz w:val="18"/>
                <w:szCs w:val="18"/>
                <w:u w:val="single"/>
              </w:rPr>
            </w:pPr>
          </w:p>
          <w:p w14:paraId="21DBAEB5" w14:textId="472BB2C8" w:rsidR="00430354" w:rsidRPr="00703544" w:rsidRDefault="00430354" w:rsidP="00430354">
            <w:pPr>
              <w:widowControl w:val="0"/>
              <w:rPr>
                <w:rFonts w:cstheme="minorHAnsi"/>
                <w:sz w:val="18"/>
                <w:szCs w:val="18"/>
                <w:u w:val="single"/>
              </w:rPr>
            </w:pPr>
            <w:r w:rsidRPr="00703544">
              <w:rPr>
                <w:rFonts w:cstheme="minorHAnsi"/>
                <w:sz w:val="18"/>
                <w:szCs w:val="18"/>
                <w:u w:val="single"/>
              </w:rPr>
              <w:t>Accès en transports en commun :</w:t>
            </w:r>
          </w:p>
          <w:p w14:paraId="6B817B4F" w14:textId="05256030" w:rsidR="00846A47" w:rsidRDefault="00846A47" w:rsidP="00846A47">
            <w:pPr>
              <w:widowControl w:val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Métro ligne</w:t>
            </w:r>
            <w:r w:rsidR="006B7D70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942E8">
              <w:rPr>
                <w:rFonts w:cstheme="minorHAnsi"/>
                <w:b/>
                <w:bCs/>
                <w:sz w:val="18"/>
                <w:szCs w:val="18"/>
              </w:rPr>
              <w:t>13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– </w:t>
            </w:r>
            <w:r w:rsidR="00F942E8">
              <w:rPr>
                <w:rFonts w:cstheme="minorHAnsi"/>
                <w:b/>
                <w:bCs/>
                <w:sz w:val="18"/>
                <w:szCs w:val="18"/>
              </w:rPr>
              <w:t>Station Miromesnil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5472522" w14:textId="77777777" w:rsidR="00846A47" w:rsidRPr="00703544" w:rsidRDefault="00846A47" w:rsidP="00846A47">
            <w:pPr>
              <w:widowControl w:val="0"/>
              <w:rPr>
                <w:rFonts w:cstheme="minorHAnsi"/>
                <w:sz w:val="18"/>
                <w:szCs w:val="18"/>
              </w:rPr>
            </w:pPr>
          </w:p>
          <w:p w14:paraId="23E309F1" w14:textId="708586FF" w:rsidR="00430354" w:rsidRPr="00703544" w:rsidRDefault="00430354" w:rsidP="00430354">
            <w:pPr>
              <w:widowControl w:val="0"/>
              <w:rPr>
                <w:rFonts w:cstheme="minorHAnsi"/>
                <w:sz w:val="18"/>
                <w:szCs w:val="18"/>
                <w:u w:val="single"/>
              </w:rPr>
            </w:pPr>
            <w:r w:rsidRPr="00703544">
              <w:rPr>
                <w:rFonts w:cstheme="minorHAnsi"/>
                <w:sz w:val="18"/>
                <w:szCs w:val="18"/>
                <w:u w:val="single"/>
              </w:rPr>
              <w:t xml:space="preserve">Parking à proximité : </w:t>
            </w:r>
          </w:p>
          <w:p w14:paraId="776A4A2F" w14:textId="77777777" w:rsidR="00544CF5" w:rsidRDefault="00544CF5" w:rsidP="00BD40FE">
            <w:pPr>
              <w:widowControl w:val="0"/>
              <w:rPr>
                <w:rFonts w:cstheme="minorHAnsi"/>
                <w:sz w:val="18"/>
                <w:szCs w:val="18"/>
              </w:rPr>
            </w:pPr>
          </w:p>
          <w:p w14:paraId="435B61D3" w14:textId="160D582A" w:rsidR="00846A47" w:rsidRPr="00703544" w:rsidRDefault="001D31C1" w:rsidP="00BD40FE">
            <w:pPr>
              <w:widowControl w:val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Zenpark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1D31C1">
              <w:rPr>
                <w:rFonts w:cstheme="minorHAnsi"/>
                <w:sz w:val="18"/>
                <w:szCs w:val="18"/>
              </w:rPr>
              <w:t>55 Rue La Boétie, 75008 Paris</w:t>
            </w:r>
          </w:p>
          <w:p w14:paraId="0B028FF4" w14:textId="77777777" w:rsidR="00F27556" w:rsidRPr="00F27556" w:rsidRDefault="00F27556" w:rsidP="0080359C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B087BE7" w14:textId="48BDE465" w:rsidR="006B7D70" w:rsidRDefault="006B7D70" w:rsidP="006B7D70">
            <w:r>
              <w:rPr>
                <w:rFonts w:cstheme="minorHAnsi"/>
                <w:sz w:val="18"/>
                <w:szCs w:val="18"/>
              </w:rPr>
              <w:t xml:space="preserve">Réservation obligatoire : </w:t>
            </w:r>
            <w:r>
              <w:t xml:space="preserve"> </w:t>
            </w:r>
            <w:r w:rsidRPr="006B7D70">
              <w:rPr>
                <w:rStyle w:val="w8qarf"/>
                <w:sz w:val="20"/>
                <w:szCs w:val="20"/>
              </w:rPr>
              <w:t xml:space="preserve">Téléphone : </w:t>
            </w:r>
            <w:hyperlink r:id="rId12" w:history="1">
              <w:r w:rsidRPr="006B7D70">
                <w:rPr>
                  <w:rStyle w:val="Lienhypertexte"/>
                  <w:sz w:val="20"/>
                  <w:szCs w:val="20"/>
                </w:rPr>
                <w:t>01 83 64 22 55</w:t>
              </w:r>
            </w:hyperlink>
          </w:p>
          <w:bookmarkEnd w:id="0"/>
          <w:p w14:paraId="01539A93" w14:textId="46035954" w:rsidR="000E65BF" w:rsidRDefault="000E65BF" w:rsidP="00DD31A2">
            <w:pPr>
              <w:widowControl w:val="0"/>
              <w:jc w:val="both"/>
              <w:rPr>
                <w:rFonts w:ascii="Verdana Pro Black" w:hAnsi="Verdana Pro Black"/>
                <w:color w:val="969696"/>
                <w:sz w:val="18"/>
                <w:szCs w:val="18"/>
              </w:rPr>
            </w:pPr>
          </w:p>
          <w:p w14:paraId="7B03B735" w14:textId="77777777" w:rsidR="00127574" w:rsidRDefault="00127574" w:rsidP="00DD31A2">
            <w:pPr>
              <w:widowControl w:val="0"/>
              <w:jc w:val="both"/>
              <w:rPr>
                <w:rFonts w:ascii="Verdana Pro Black" w:hAnsi="Verdana Pro Black"/>
                <w:color w:val="969696"/>
                <w:sz w:val="18"/>
                <w:szCs w:val="18"/>
              </w:rPr>
            </w:pPr>
          </w:p>
          <w:p w14:paraId="7C8E2E33" w14:textId="0A251E99" w:rsidR="000E65BF" w:rsidRPr="00703544" w:rsidRDefault="000E65BF" w:rsidP="00DD31A2">
            <w:pPr>
              <w:widowControl w:val="0"/>
              <w:jc w:val="both"/>
              <w:rPr>
                <w:rFonts w:ascii="Verdana Pro Black" w:hAnsi="Verdana Pro Black"/>
                <w:color w:val="969696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1F9"/>
          </w:tcPr>
          <w:p w14:paraId="2E318498" w14:textId="41B1D409" w:rsidR="00430354" w:rsidRPr="00A174AF" w:rsidRDefault="00430354" w:rsidP="00430354">
            <w:pPr>
              <w:widowControl w:val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A174AF">
              <w:rPr>
                <w:rFonts w:cstheme="minorHAnsi"/>
                <w:b/>
                <w:bCs/>
                <w:color w:val="FF0000"/>
              </w:rPr>
              <w:t>H</w:t>
            </w:r>
            <w:r w:rsidR="006C5845">
              <w:rPr>
                <w:rFonts w:cstheme="minorHAnsi"/>
                <w:b/>
                <w:bCs/>
                <w:color w:val="FF0000"/>
              </w:rPr>
              <w:t>E</w:t>
            </w:r>
            <w:r w:rsidRPr="00A174AF">
              <w:rPr>
                <w:rFonts w:cstheme="minorHAnsi"/>
                <w:b/>
                <w:bCs/>
                <w:color w:val="FF0000"/>
              </w:rPr>
              <w:t>BERGEMENT</w:t>
            </w:r>
          </w:p>
          <w:p w14:paraId="0F71FB2D" w14:textId="722AAD17" w:rsidR="00430354" w:rsidRDefault="00430354" w:rsidP="00430354">
            <w:pPr>
              <w:widowControl w:val="0"/>
              <w:jc w:val="both"/>
              <w:rPr>
                <w:rFonts w:cstheme="minorHAnsi"/>
                <w:sz w:val="18"/>
                <w:szCs w:val="18"/>
              </w:rPr>
            </w:pPr>
            <w:r w:rsidRPr="00703544">
              <w:rPr>
                <w:rFonts w:cstheme="minorHAnsi"/>
                <w:b/>
                <w:bCs/>
                <w:sz w:val="18"/>
                <w:szCs w:val="18"/>
              </w:rPr>
              <w:t>Les réservations hôtelières restent à la charge exclusive des participants.</w:t>
            </w:r>
            <w:r w:rsidR="006A448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7D18B17" w14:textId="77777777" w:rsidR="008F361E" w:rsidRDefault="008F361E" w:rsidP="00FB7686">
            <w:pPr>
              <w:widowControl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99057E5" w14:textId="77777777" w:rsidR="00544CF5" w:rsidRPr="006A4481" w:rsidRDefault="00544CF5" w:rsidP="00FB7686">
            <w:pPr>
              <w:widowControl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4CDDCFB" w14:textId="77777777" w:rsidR="00846A47" w:rsidRPr="00703544" w:rsidRDefault="00846A47" w:rsidP="00430354">
            <w:pPr>
              <w:widowControl w:val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CE16708" w14:textId="058ECCDB" w:rsidR="006B3315" w:rsidRPr="00A174AF" w:rsidRDefault="006B3315" w:rsidP="00861F65">
            <w:pPr>
              <w:widowControl w:val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A174AF">
              <w:rPr>
                <w:rFonts w:cstheme="minorHAnsi"/>
                <w:b/>
                <w:bCs/>
                <w:color w:val="FF0000"/>
              </w:rPr>
              <w:t>TENUE</w:t>
            </w:r>
          </w:p>
          <w:p w14:paraId="5E3A617D" w14:textId="44F52D8A" w:rsidR="006B3315" w:rsidRPr="00703544" w:rsidRDefault="006B3315" w:rsidP="006B3315">
            <w:pPr>
              <w:widowControl w:val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03544">
              <w:rPr>
                <w:rFonts w:cstheme="minorHAnsi"/>
                <w:sz w:val="18"/>
                <w:szCs w:val="18"/>
              </w:rPr>
              <w:t xml:space="preserve">Le port réglementaire de la décoration pendante, si possible seule, est </w:t>
            </w:r>
            <w:r w:rsidR="00861F65">
              <w:rPr>
                <w:rFonts w:cstheme="minorHAnsi"/>
                <w:sz w:val="18"/>
                <w:szCs w:val="18"/>
              </w:rPr>
              <w:t>vivement</w:t>
            </w:r>
            <w:r w:rsidR="00915A21">
              <w:rPr>
                <w:rFonts w:cstheme="minorHAnsi"/>
                <w:sz w:val="18"/>
                <w:szCs w:val="18"/>
              </w:rPr>
              <w:t xml:space="preserve"> souhaité.</w:t>
            </w:r>
          </w:p>
          <w:p w14:paraId="79A8C6AA" w14:textId="77777777" w:rsidR="00846A47" w:rsidRDefault="00846A47" w:rsidP="00DD31A2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61FBB23D" w14:textId="77777777" w:rsidR="0069164F" w:rsidRDefault="0069164F" w:rsidP="00DD31A2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5CEE689B" w14:textId="77777777" w:rsidR="0069164F" w:rsidRDefault="0069164F" w:rsidP="00DD31A2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6639D729" w14:textId="77777777" w:rsidR="0069164F" w:rsidRDefault="0069164F" w:rsidP="00DD31A2">
            <w:pPr>
              <w:widowControl w:val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14:paraId="3D8840B6" w14:textId="195D52A1" w:rsidR="00430354" w:rsidRPr="00A174AF" w:rsidRDefault="00430354" w:rsidP="00DD31A2">
            <w:pPr>
              <w:widowControl w:val="0"/>
              <w:jc w:val="center"/>
              <w:rPr>
                <w:rFonts w:cstheme="minorHAnsi"/>
                <w:b/>
                <w:bCs/>
                <w:color w:val="FF0000"/>
              </w:rPr>
            </w:pPr>
            <w:r w:rsidRPr="00A174AF">
              <w:rPr>
                <w:rFonts w:cstheme="minorHAnsi"/>
                <w:b/>
                <w:bCs/>
                <w:color w:val="FF0000"/>
              </w:rPr>
              <w:t>CONTACT ORGANISATEUR</w:t>
            </w:r>
          </w:p>
          <w:p w14:paraId="05EAE310" w14:textId="74D81E33" w:rsidR="00FB7686" w:rsidRDefault="001E71B8" w:rsidP="00DD31A2">
            <w:pPr>
              <w:widowControl w:val="0"/>
              <w:jc w:val="both"/>
              <w:rPr>
                <w:rStyle w:val="Lienhypertexte"/>
              </w:rPr>
            </w:pPr>
            <w:r>
              <w:rPr>
                <w:rFonts w:cstheme="minorHAnsi"/>
                <w:sz w:val="18"/>
                <w:szCs w:val="18"/>
              </w:rPr>
              <w:t>Email :</w:t>
            </w:r>
            <w:r w:rsidR="00861F65">
              <w:rPr>
                <w:rFonts w:cstheme="minorHAnsi"/>
                <w:sz w:val="18"/>
                <w:szCs w:val="18"/>
              </w:rPr>
              <w:t xml:space="preserve"> </w:t>
            </w:r>
            <w:hyperlink r:id="rId13" w:history="1">
              <w:r w:rsidR="00FB7686" w:rsidRPr="00681146">
                <w:rPr>
                  <w:rStyle w:val="Lienhypertexte"/>
                  <w:rFonts w:cstheme="minorHAnsi"/>
                </w:rPr>
                <w:t>c</w:t>
              </w:r>
              <w:r w:rsidR="00FB7686" w:rsidRPr="00681146">
                <w:rPr>
                  <w:rStyle w:val="Lienhypertexte"/>
                </w:rPr>
                <w:t>ontact</w:t>
              </w:r>
              <w:r w:rsidR="00FB7686" w:rsidRPr="00681146">
                <w:rPr>
                  <w:rStyle w:val="Lienhypertexte"/>
                  <w:rFonts w:cstheme="minorHAnsi"/>
                </w:rPr>
                <w:t>@</w:t>
              </w:r>
              <w:r w:rsidR="00FB7686" w:rsidRPr="00681146">
                <w:rPr>
                  <w:rStyle w:val="Lienhypertexte"/>
                </w:rPr>
                <w:t>smlh.fr</w:t>
              </w:r>
            </w:hyperlink>
          </w:p>
          <w:p w14:paraId="77257133" w14:textId="77777777" w:rsidR="00BD0E95" w:rsidRDefault="00BD0E95" w:rsidP="00DD31A2">
            <w:pPr>
              <w:widowControl w:val="0"/>
              <w:jc w:val="both"/>
              <w:rPr>
                <w:rStyle w:val="Lienhypertexte"/>
              </w:rPr>
            </w:pPr>
          </w:p>
          <w:p w14:paraId="703A3DAA" w14:textId="18DDE326" w:rsidR="00144DE8" w:rsidRDefault="00BD0E95" w:rsidP="002D4415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144DE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</w:t>
            </w:r>
          </w:p>
          <w:p w14:paraId="47261EAF" w14:textId="77777777" w:rsidR="00CA26B7" w:rsidRDefault="00CA26B7" w:rsidP="002D441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588189DD" w14:textId="77777777" w:rsidR="00E168FD" w:rsidRDefault="00E168FD" w:rsidP="002D441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256B3AEB" w14:textId="77777777" w:rsidR="00E168FD" w:rsidRDefault="00E168FD" w:rsidP="002D441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14:paraId="758F4ED0" w14:textId="402E16D0" w:rsidR="00E168FD" w:rsidRPr="00144DE8" w:rsidRDefault="00E168FD" w:rsidP="002D441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</w:tbl>
    <w:p w14:paraId="71118CB9" w14:textId="572198E7" w:rsidR="26408F39" w:rsidRDefault="26408F39" w:rsidP="0069164F"/>
    <w:sectPr w:rsidR="26408F39" w:rsidSect="008846F1">
      <w:pgSz w:w="11906" w:h="16838" w:code="9"/>
      <w:pgMar w:top="851" w:right="1440" w:bottom="425" w:left="1440" w:header="6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04925" w14:textId="77777777" w:rsidR="00F03CB9" w:rsidRDefault="00F03CB9" w:rsidP="00803663">
      <w:pPr>
        <w:spacing w:after="0" w:line="240" w:lineRule="auto"/>
      </w:pPr>
      <w:r>
        <w:separator/>
      </w:r>
    </w:p>
  </w:endnote>
  <w:endnote w:type="continuationSeparator" w:id="0">
    <w:p w14:paraId="23745348" w14:textId="77777777" w:rsidR="00F03CB9" w:rsidRDefault="00F03CB9" w:rsidP="0080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Pro Black">
    <w:altName w:val="Verdana Pro Black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1A7FC" w14:textId="77777777" w:rsidR="00F03CB9" w:rsidRDefault="00F03CB9" w:rsidP="00803663">
      <w:pPr>
        <w:spacing w:after="0" w:line="240" w:lineRule="auto"/>
      </w:pPr>
      <w:r>
        <w:separator/>
      </w:r>
    </w:p>
  </w:footnote>
  <w:footnote w:type="continuationSeparator" w:id="0">
    <w:p w14:paraId="6C2B1B38" w14:textId="77777777" w:rsidR="00F03CB9" w:rsidRDefault="00F03CB9" w:rsidP="00803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0B9"/>
    <w:multiLevelType w:val="hybridMultilevel"/>
    <w:tmpl w:val="28DE5306"/>
    <w:lvl w:ilvl="0" w:tplc="E46CC9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544"/>
    <w:multiLevelType w:val="hybridMultilevel"/>
    <w:tmpl w:val="C06686C0"/>
    <w:lvl w:ilvl="0" w:tplc="FD9CFF10">
      <w:start w:val="2"/>
      <w:numFmt w:val="decimal"/>
      <w:lvlText w:val="%1"/>
      <w:lvlJc w:val="left"/>
      <w:pPr>
        <w:ind w:left="147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FBE0DA5"/>
    <w:multiLevelType w:val="hybridMultilevel"/>
    <w:tmpl w:val="139E11EA"/>
    <w:lvl w:ilvl="0" w:tplc="A18275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647B8"/>
    <w:multiLevelType w:val="hybridMultilevel"/>
    <w:tmpl w:val="943C40A2"/>
    <w:lvl w:ilvl="0" w:tplc="6F082062">
      <w:start w:val="1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D14E1B"/>
    <w:multiLevelType w:val="multilevel"/>
    <w:tmpl w:val="459E1D3E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4779AD"/>
    <w:multiLevelType w:val="hybridMultilevel"/>
    <w:tmpl w:val="7476572C"/>
    <w:lvl w:ilvl="0" w:tplc="0324CD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A6C06"/>
    <w:multiLevelType w:val="hybridMultilevel"/>
    <w:tmpl w:val="7ADA799A"/>
    <w:lvl w:ilvl="0" w:tplc="6734C1BA">
      <w:start w:val="2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65" w:hanging="360"/>
      </w:pPr>
    </w:lvl>
    <w:lvl w:ilvl="2" w:tplc="040C001B" w:tentative="1">
      <w:start w:val="1"/>
      <w:numFmt w:val="lowerRoman"/>
      <w:lvlText w:val="%3."/>
      <w:lvlJc w:val="right"/>
      <w:pPr>
        <w:ind w:left="2985" w:hanging="180"/>
      </w:pPr>
    </w:lvl>
    <w:lvl w:ilvl="3" w:tplc="040C000F" w:tentative="1">
      <w:start w:val="1"/>
      <w:numFmt w:val="decimal"/>
      <w:lvlText w:val="%4."/>
      <w:lvlJc w:val="left"/>
      <w:pPr>
        <w:ind w:left="3705" w:hanging="360"/>
      </w:pPr>
    </w:lvl>
    <w:lvl w:ilvl="4" w:tplc="040C0019" w:tentative="1">
      <w:start w:val="1"/>
      <w:numFmt w:val="lowerLetter"/>
      <w:lvlText w:val="%5."/>
      <w:lvlJc w:val="left"/>
      <w:pPr>
        <w:ind w:left="4425" w:hanging="360"/>
      </w:pPr>
    </w:lvl>
    <w:lvl w:ilvl="5" w:tplc="040C001B" w:tentative="1">
      <w:start w:val="1"/>
      <w:numFmt w:val="lowerRoman"/>
      <w:lvlText w:val="%6."/>
      <w:lvlJc w:val="right"/>
      <w:pPr>
        <w:ind w:left="5145" w:hanging="180"/>
      </w:pPr>
    </w:lvl>
    <w:lvl w:ilvl="6" w:tplc="040C000F" w:tentative="1">
      <w:start w:val="1"/>
      <w:numFmt w:val="decimal"/>
      <w:lvlText w:val="%7."/>
      <w:lvlJc w:val="left"/>
      <w:pPr>
        <w:ind w:left="5865" w:hanging="360"/>
      </w:pPr>
    </w:lvl>
    <w:lvl w:ilvl="7" w:tplc="040C0019" w:tentative="1">
      <w:start w:val="1"/>
      <w:numFmt w:val="lowerLetter"/>
      <w:lvlText w:val="%8."/>
      <w:lvlJc w:val="left"/>
      <w:pPr>
        <w:ind w:left="6585" w:hanging="360"/>
      </w:pPr>
    </w:lvl>
    <w:lvl w:ilvl="8" w:tplc="040C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68955A3D"/>
    <w:multiLevelType w:val="hybridMultilevel"/>
    <w:tmpl w:val="223E30F4"/>
    <w:lvl w:ilvl="0" w:tplc="96E8E802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207267"/>
    <w:multiLevelType w:val="hybridMultilevel"/>
    <w:tmpl w:val="06F4296C"/>
    <w:lvl w:ilvl="0" w:tplc="8098E4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7280373">
    <w:abstractNumId w:val="4"/>
  </w:num>
  <w:num w:numId="2" w16cid:durableId="1902673526">
    <w:abstractNumId w:val="8"/>
  </w:num>
  <w:num w:numId="3" w16cid:durableId="1558395733">
    <w:abstractNumId w:val="6"/>
  </w:num>
  <w:num w:numId="4" w16cid:durableId="26377972">
    <w:abstractNumId w:val="3"/>
  </w:num>
  <w:num w:numId="5" w16cid:durableId="1431045417">
    <w:abstractNumId w:val="5"/>
  </w:num>
  <w:num w:numId="6" w16cid:durableId="48921570">
    <w:abstractNumId w:val="7"/>
  </w:num>
  <w:num w:numId="7" w16cid:durableId="917059338">
    <w:abstractNumId w:val="1"/>
  </w:num>
  <w:num w:numId="8" w16cid:durableId="823204888">
    <w:abstractNumId w:val="2"/>
  </w:num>
  <w:num w:numId="9" w16cid:durableId="22002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1D"/>
    <w:rsid w:val="0001331A"/>
    <w:rsid w:val="000816D3"/>
    <w:rsid w:val="00084F5B"/>
    <w:rsid w:val="0009402E"/>
    <w:rsid w:val="000B23D8"/>
    <w:rsid w:val="000E65BF"/>
    <w:rsid w:val="00107E79"/>
    <w:rsid w:val="00127574"/>
    <w:rsid w:val="0013261D"/>
    <w:rsid w:val="00144DE8"/>
    <w:rsid w:val="00182C5D"/>
    <w:rsid w:val="00187A46"/>
    <w:rsid w:val="001B4C65"/>
    <w:rsid w:val="001D31C1"/>
    <w:rsid w:val="001D60A5"/>
    <w:rsid w:val="001E41CE"/>
    <w:rsid w:val="001E71B8"/>
    <w:rsid w:val="001F52C1"/>
    <w:rsid w:val="0024714C"/>
    <w:rsid w:val="002555E0"/>
    <w:rsid w:val="002A6790"/>
    <w:rsid w:val="002B376A"/>
    <w:rsid w:val="002C38D2"/>
    <w:rsid w:val="002D0B68"/>
    <w:rsid w:val="002D1A88"/>
    <w:rsid w:val="002D4415"/>
    <w:rsid w:val="00340C63"/>
    <w:rsid w:val="00381DF7"/>
    <w:rsid w:val="003878F0"/>
    <w:rsid w:val="00391B3D"/>
    <w:rsid w:val="003C6C8A"/>
    <w:rsid w:val="00430354"/>
    <w:rsid w:val="00437DCD"/>
    <w:rsid w:val="0049203C"/>
    <w:rsid w:val="00492A0F"/>
    <w:rsid w:val="004C46B9"/>
    <w:rsid w:val="004D2F3D"/>
    <w:rsid w:val="004D60F5"/>
    <w:rsid w:val="00515DCF"/>
    <w:rsid w:val="00531505"/>
    <w:rsid w:val="00533234"/>
    <w:rsid w:val="00544CF5"/>
    <w:rsid w:val="00546FDF"/>
    <w:rsid w:val="0056506C"/>
    <w:rsid w:val="00565FC7"/>
    <w:rsid w:val="00594E67"/>
    <w:rsid w:val="005A5C24"/>
    <w:rsid w:val="005B7BAE"/>
    <w:rsid w:val="00635E83"/>
    <w:rsid w:val="00636583"/>
    <w:rsid w:val="0069164F"/>
    <w:rsid w:val="00695A94"/>
    <w:rsid w:val="006A4481"/>
    <w:rsid w:val="006B3315"/>
    <w:rsid w:val="006B7D70"/>
    <w:rsid w:val="006C54D6"/>
    <w:rsid w:val="006C5845"/>
    <w:rsid w:val="006C7535"/>
    <w:rsid w:val="006E5F08"/>
    <w:rsid w:val="006F3F30"/>
    <w:rsid w:val="006F6AC0"/>
    <w:rsid w:val="00703544"/>
    <w:rsid w:val="007102C0"/>
    <w:rsid w:val="00730DE5"/>
    <w:rsid w:val="007415DD"/>
    <w:rsid w:val="00750AA6"/>
    <w:rsid w:val="00751FCF"/>
    <w:rsid w:val="007C0419"/>
    <w:rsid w:val="007E12A5"/>
    <w:rsid w:val="007F420B"/>
    <w:rsid w:val="0080359C"/>
    <w:rsid w:val="00803663"/>
    <w:rsid w:val="0082334E"/>
    <w:rsid w:val="00823B9A"/>
    <w:rsid w:val="00846A47"/>
    <w:rsid w:val="00861F65"/>
    <w:rsid w:val="008846F1"/>
    <w:rsid w:val="008C306B"/>
    <w:rsid w:val="008D6432"/>
    <w:rsid w:val="008E124C"/>
    <w:rsid w:val="008F361E"/>
    <w:rsid w:val="008F7341"/>
    <w:rsid w:val="00902303"/>
    <w:rsid w:val="009054F0"/>
    <w:rsid w:val="00915A21"/>
    <w:rsid w:val="009451AF"/>
    <w:rsid w:val="00970C7C"/>
    <w:rsid w:val="00994A1A"/>
    <w:rsid w:val="009A3B6C"/>
    <w:rsid w:val="009A3E0A"/>
    <w:rsid w:val="009B33DF"/>
    <w:rsid w:val="00A174AF"/>
    <w:rsid w:val="00A23F87"/>
    <w:rsid w:val="00A321BD"/>
    <w:rsid w:val="00A61B5A"/>
    <w:rsid w:val="00A846F1"/>
    <w:rsid w:val="00A86AEA"/>
    <w:rsid w:val="00A91EFB"/>
    <w:rsid w:val="00A92A10"/>
    <w:rsid w:val="00AA575F"/>
    <w:rsid w:val="00AB6FA3"/>
    <w:rsid w:val="00AD33F3"/>
    <w:rsid w:val="00B10E2F"/>
    <w:rsid w:val="00B141D2"/>
    <w:rsid w:val="00B1578C"/>
    <w:rsid w:val="00B2180D"/>
    <w:rsid w:val="00B507DC"/>
    <w:rsid w:val="00B82389"/>
    <w:rsid w:val="00B947F8"/>
    <w:rsid w:val="00BD0E95"/>
    <w:rsid w:val="00BD40FE"/>
    <w:rsid w:val="00C24BB2"/>
    <w:rsid w:val="00C76305"/>
    <w:rsid w:val="00C84902"/>
    <w:rsid w:val="00CA26B7"/>
    <w:rsid w:val="00CE31E0"/>
    <w:rsid w:val="00D8359D"/>
    <w:rsid w:val="00D8666F"/>
    <w:rsid w:val="00DB049E"/>
    <w:rsid w:val="00DD31A2"/>
    <w:rsid w:val="00DD6541"/>
    <w:rsid w:val="00DE0CCB"/>
    <w:rsid w:val="00DF6D95"/>
    <w:rsid w:val="00E025B0"/>
    <w:rsid w:val="00E168FD"/>
    <w:rsid w:val="00E1737D"/>
    <w:rsid w:val="00E23148"/>
    <w:rsid w:val="00E6058A"/>
    <w:rsid w:val="00E76E7F"/>
    <w:rsid w:val="00E86150"/>
    <w:rsid w:val="00E871DC"/>
    <w:rsid w:val="00ED641A"/>
    <w:rsid w:val="00EE0D3C"/>
    <w:rsid w:val="00F03CB9"/>
    <w:rsid w:val="00F27556"/>
    <w:rsid w:val="00F64913"/>
    <w:rsid w:val="00F828F2"/>
    <w:rsid w:val="00F942E8"/>
    <w:rsid w:val="00F97FF9"/>
    <w:rsid w:val="00FA6F05"/>
    <w:rsid w:val="00FB6F96"/>
    <w:rsid w:val="00FB7686"/>
    <w:rsid w:val="00FD6563"/>
    <w:rsid w:val="00FE388E"/>
    <w:rsid w:val="26408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3261D"/>
  <w15:chartTrackingRefBased/>
  <w15:docId w15:val="{863EE208-D5B1-42A3-83DF-D18633CD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D60F5"/>
    <w:rPr>
      <w:color w:val="085296"/>
      <w:u w:val="single"/>
    </w:rPr>
  </w:style>
  <w:style w:type="paragraph" w:styleId="Paragraphedeliste">
    <w:name w:val="List Paragraph"/>
    <w:basedOn w:val="Normal"/>
    <w:uiPriority w:val="34"/>
    <w:qFormat/>
    <w:rsid w:val="00B8238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84F5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0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3663"/>
  </w:style>
  <w:style w:type="paragraph" w:styleId="Pieddepage">
    <w:name w:val="footer"/>
    <w:basedOn w:val="Normal"/>
    <w:link w:val="PieddepageCar"/>
    <w:uiPriority w:val="99"/>
    <w:unhideWhenUsed/>
    <w:rsid w:val="0080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3663"/>
  </w:style>
  <w:style w:type="character" w:customStyle="1" w:styleId="notion-enable-hover">
    <w:name w:val="notion-enable-hover"/>
    <w:basedOn w:val="Policepardfaut"/>
    <w:rsid w:val="00F942E8"/>
  </w:style>
  <w:style w:type="character" w:customStyle="1" w:styleId="w8qarf">
    <w:name w:val="w8qarf"/>
    <w:basedOn w:val="Policepardfaut"/>
    <w:rsid w:val="006B7D70"/>
  </w:style>
  <w:style w:type="character" w:customStyle="1" w:styleId="lrzxr">
    <w:name w:val="lrzxr"/>
    <w:basedOn w:val="Policepardfaut"/>
    <w:rsid w:val="006B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ontact@smlh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search?client=firefox-b-e&amp;sca_esv=eb707a05b5531bd8&amp;q=zen%5Epark+rue+de+al+boetie&amp;si=APYL9bs7Hg2KMLB-4tSoTdxuOx8BdRvHbByC_AuVpNyh0x2KzYrF9f6mqBKI7eyTFWa8m9pEIDyG59pLgevVLSf04a4xowt5J6EjmUTF0LKmADCpKQrlQZY%3D&amp;uds=ABqPDvxpkLLAJEhdE2OSBlj52v8qj1THTBO25QbtCjKxtGZLUFTGJn6crEq5iTe-8P7do3P1w-MV4IK6ifUFN0-5rOeK0t_hiWiiDht_HH9OndQ7VTI4x97ECzPCzgYp2sEMJXszRHdH&amp;sa=X&amp;ved=2ahUKEwj78rDCicuLAxXYKvsDHWJvDVQQ3PALegQIGxAE&amp;biw=1920&amp;bih=927&amp;dpr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client=firefox-b-e&amp;sca_esv=eb707a05b5531bd8&amp;q=zen%5Epark+rue+de+al+boetie&amp;si=APYL9bs7Hg2KMLB-4tSoTdxuOx8BdRvHbByC_AuVpNyh0x2KzYrF9f6mqBKI7eyTFWa8m9pEIDyG59pLgevVLSf04a4xowt5J6EjmUTF0LKmADCpKQrlQZY%3D&amp;uds=ABqPDvxpkLLAJEhdE2OSBlj52v8qj1THTBO25QbtCjKxtGZLUFTGJn6crEq5iTe-8P7do3P1w-MV4IK6ifUFN0-5rOeK0t_hiWiiDht_HH9OndQ7VTI4x97ECzPCzgYp2sEMJXszRHdH&amp;sa=X&amp;ved=2ahUKEwj78rDCicuLAxXYKvsDHWJvDVQQ3PALegQIGxAE&amp;biw=1920&amp;bih=927&amp;dpr=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mlh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lh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Jean-Laurent PAOLI</dc:creator>
  <cp:keywords/>
  <dc:description/>
  <cp:lastModifiedBy>Castiglia, Philippe</cp:lastModifiedBy>
  <cp:revision>11</cp:revision>
  <cp:lastPrinted>2025-04-09T09:23:00Z</cp:lastPrinted>
  <dcterms:created xsi:type="dcterms:W3CDTF">2025-02-13T08:20:00Z</dcterms:created>
  <dcterms:modified xsi:type="dcterms:W3CDTF">2025-04-09T09:37:00Z</dcterms:modified>
</cp:coreProperties>
</file>